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421D9" w14:textId="4742E144" w:rsidR="008632E7" w:rsidRPr="00C6653D" w:rsidRDefault="003C0ED3" w:rsidP="003C0ED3">
      <w:pPr>
        <w:rPr>
          <w:rFonts w:ascii="SassoonPrimaryInfant" w:eastAsia="MS Mincho" w:hAnsi="SassoonPrimaryInfant" w:cs="Arial"/>
          <w:b/>
          <w:color w:val="0070C0"/>
          <w:sz w:val="32"/>
          <w:szCs w:val="32"/>
        </w:rPr>
      </w:pPr>
      <w:r w:rsidRPr="00C6653D">
        <w:rPr>
          <w:rFonts w:ascii="SassoonPrimaryInfant" w:eastAsia="MS Mincho" w:hAnsi="SassoonPrimaryInfant" w:cs="Arial"/>
          <w:b/>
          <w:noProof/>
          <w:color w:val="0070C0"/>
          <w:sz w:val="32"/>
          <w:szCs w:val="32"/>
          <w:lang w:eastAsia="en-GB"/>
        </w:rPr>
        <w:drawing>
          <wp:inline distT="0" distB="0" distL="0" distR="0" wp14:anchorId="6BC8C48B" wp14:editId="4C132EE9">
            <wp:extent cx="1590675" cy="805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rham Diocesan MA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7050" cy="808788"/>
                    </a:xfrm>
                    <a:prstGeom prst="rect">
                      <a:avLst/>
                    </a:prstGeom>
                  </pic:spPr>
                </pic:pic>
              </a:graphicData>
            </a:graphic>
          </wp:inline>
        </w:drawing>
      </w:r>
    </w:p>
    <w:p w14:paraId="3F71F6EF" w14:textId="77777777" w:rsidR="008632E7" w:rsidRPr="00C6653D" w:rsidRDefault="008632E7" w:rsidP="008632E7">
      <w:pPr>
        <w:jc w:val="center"/>
        <w:rPr>
          <w:rFonts w:ascii="SassoonPrimaryInfant" w:eastAsia="MS Mincho" w:hAnsi="SassoonPrimaryInfant" w:cs="Arial"/>
          <w:b/>
          <w:color w:val="0070C0"/>
          <w:sz w:val="32"/>
          <w:szCs w:val="32"/>
        </w:rPr>
      </w:pPr>
    </w:p>
    <w:p w14:paraId="32B22D39" w14:textId="77777777" w:rsidR="008632E7" w:rsidRPr="00C6653D" w:rsidRDefault="008632E7" w:rsidP="008632E7">
      <w:pPr>
        <w:jc w:val="center"/>
        <w:rPr>
          <w:rFonts w:ascii="SassoonPrimaryInfant" w:eastAsia="MS Mincho" w:hAnsi="SassoonPrimaryInfant" w:cs="Arial"/>
          <w:b/>
          <w:color w:val="0070C0"/>
          <w:sz w:val="32"/>
          <w:szCs w:val="32"/>
        </w:rPr>
      </w:pPr>
    </w:p>
    <w:p w14:paraId="09E640A8" w14:textId="77777777" w:rsidR="008632E7" w:rsidRPr="00C6653D" w:rsidRDefault="008632E7" w:rsidP="008632E7">
      <w:pPr>
        <w:jc w:val="center"/>
        <w:rPr>
          <w:rFonts w:ascii="SassoonPrimaryInfant" w:eastAsia="MS Mincho" w:hAnsi="SassoonPrimaryInfant" w:cs="Arial"/>
          <w:b/>
          <w:color w:val="0070C0"/>
          <w:sz w:val="32"/>
          <w:szCs w:val="32"/>
        </w:rPr>
      </w:pPr>
    </w:p>
    <w:p w14:paraId="1B785DE6" w14:textId="77777777" w:rsidR="008632E7" w:rsidRPr="00C6653D" w:rsidRDefault="008632E7" w:rsidP="008632E7">
      <w:pPr>
        <w:jc w:val="center"/>
        <w:rPr>
          <w:rFonts w:ascii="SassoonPrimaryInfant" w:eastAsia="MS Mincho" w:hAnsi="SassoonPrimaryInfant" w:cs="Arial"/>
          <w:b/>
          <w:color w:val="0070C0"/>
          <w:sz w:val="32"/>
          <w:szCs w:val="32"/>
        </w:rPr>
      </w:pPr>
    </w:p>
    <w:p w14:paraId="255B99C5" w14:textId="77777777" w:rsidR="003C0ED3" w:rsidRPr="00C6653D" w:rsidRDefault="003C0ED3" w:rsidP="003C0ED3">
      <w:pPr>
        <w:pStyle w:val="NoSpacing"/>
        <w:jc w:val="center"/>
        <w:rPr>
          <w:rFonts w:ascii="SassoonPrimaryInfant" w:hAnsi="SassoonPrimaryInfant" w:cs="Arial"/>
          <w:b/>
          <w:sz w:val="32"/>
          <w:szCs w:val="32"/>
        </w:rPr>
      </w:pPr>
      <w:r w:rsidRPr="00C6653D">
        <w:rPr>
          <w:rFonts w:ascii="SassoonPrimaryInfant" w:hAnsi="SassoonPrimaryInfant" w:cs="Arial"/>
          <w:b/>
          <w:sz w:val="32"/>
          <w:szCs w:val="32"/>
        </w:rPr>
        <w:t>Durham Diocesan MAT (DDMAT)</w:t>
      </w:r>
    </w:p>
    <w:p w14:paraId="4626E81E" w14:textId="77777777" w:rsidR="003C0ED3" w:rsidRPr="00C6653D" w:rsidRDefault="003C0ED3" w:rsidP="003C0ED3">
      <w:pPr>
        <w:pStyle w:val="NoSpacing"/>
        <w:jc w:val="center"/>
        <w:rPr>
          <w:rFonts w:ascii="SassoonPrimaryInfant" w:hAnsi="SassoonPrimaryInfant" w:cs="Arial"/>
          <w:b/>
          <w:sz w:val="32"/>
          <w:szCs w:val="32"/>
        </w:rPr>
      </w:pPr>
      <w:r w:rsidRPr="00C6653D">
        <w:rPr>
          <w:rFonts w:ascii="SassoonPrimaryInfant" w:hAnsi="SassoonPrimaryInfant" w:cs="Arial"/>
          <w:b/>
          <w:sz w:val="32"/>
          <w:szCs w:val="32"/>
        </w:rPr>
        <w:t>Company Number 10847279</w:t>
      </w:r>
    </w:p>
    <w:p w14:paraId="58B5E060" w14:textId="77777777" w:rsidR="003C0ED3" w:rsidRPr="00C6653D" w:rsidRDefault="003C0ED3" w:rsidP="003C0ED3">
      <w:pPr>
        <w:pStyle w:val="NoSpacing"/>
        <w:jc w:val="center"/>
        <w:rPr>
          <w:rFonts w:ascii="SassoonPrimaryInfant" w:hAnsi="SassoonPrimaryInfant" w:cs="Arial"/>
          <w:sz w:val="32"/>
          <w:szCs w:val="32"/>
        </w:rPr>
      </w:pPr>
    </w:p>
    <w:p w14:paraId="73D6E315" w14:textId="77777777" w:rsidR="003C0ED3" w:rsidRPr="00C6653D" w:rsidRDefault="003C0ED3" w:rsidP="003C0ED3">
      <w:pPr>
        <w:jc w:val="center"/>
        <w:rPr>
          <w:rFonts w:ascii="SassoonPrimaryInfant" w:eastAsia="MS Mincho" w:hAnsi="SassoonPrimaryInfant" w:cs="Arial"/>
          <w:b/>
          <w:color w:val="0070C0"/>
          <w:sz w:val="32"/>
          <w:szCs w:val="32"/>
        </w:rPr>
      </w:pPr>
      <w:r w:rsidRPr="00C6653D">
        <w:rPr>
          <w:rFonts w:ascii="SassoonPrimaryInfant" w:eastAsia="MS Mincho" w:hAnsi="SassoonPrimaryInfant" w:cs="Arial"/>
          <w:b/>
          <w:color w:val="0070C0"/>
          <w:sz w:val="32"/>
          <w:szCs w:val="32"/>
        </w:rPr>
        <w:t>Annex to First Aid Policy,</w:t>
      </w:r>
    </w:p>
    <w:p w14:paraId="15D29F62" w14:textId="77777777" w:rsidR="003C0ED3" w:rsidRPr="00C6653D" w:rsidRDefault="003C0ED3" w:rsidP="003C0ED3">
      <w:pPr>
        <w:jc w:val="center"/>
        <w:rPr>
          <w:rFonts w:ascii="SassoonPrimaryInfant" w:eastAsia="MS Mincho" w:hAnsi="SassoonPrimaryInfant" w:cs="Arial"/>
          <w:b/>
          <w:color w:val="0070C0"/>
          <w:sz w:val="32"/>
          <w:szCs w:val="32"/>
        </w:rPr>
      </w:pPr>
      <w:r w:rsidRPr="00C6653D">
        <w:rPr>
          <w:rFonts w:ascii="SassoonPrimaryInfant" w:eastAsia="MS Mincho" w:hAnsi="SassoonPrimaryInfant" w:cs="Arial"/>
          <w:b/>
          <w:color w:val="0070C0"/>
          <w:sz w:val="32"/>
          <w:szCs w:val="32"/>
        </w:rPr>
        <w:t>Applicable during COVID-19 pandemic</w:t>
      </w:r>
    </w:p>
    <w:p w14:paraId="1015BCA2" w14:textId="77777777" w:rsidR="003C0ED3" w:rsidRPr="00C6653D" w:rsidRDefault="003C0ED3" w:rsidP="003C0ED3">
      <w:pPr>
        <w:rPr>
          <w:rFonts w:ascii="SassoonPrimaryInfant" w:hAnsi="SassoonPrimaryInfant" w:cs="Times"/>
          <w:b/>
          <w:bCs/>
          <w:sz w:val="32"/>
          <w:szCs w:val="32"/>
          <w:lang w:val="en-US"/>
        </w:rPr>
      </w:pPr>
    </w:p>
    <w:p w14:paraId="2CF24D13" w14:textId="77777777" w:rsidR="003C0ED3" w:rsidRPr="00C6653D" w:rsidRDefault="003C0ED3" w:rsidP="003C0ED3">
      <w:pPr>
        <w:rPr>
          <w:rFonts w:ascii="SassoonPrimaryInfant" w:hAnsi="SassoonPrimaryInfant" w:cs="Times"/>
          <w:b/>
          <w:bCs/>
          <w:sz w:val="32"/>
          <w:szCs w:val="32"/>
          <w:lang w:val="en-US"/>
        </w:rPr>
      </w:pPr>
    </w:p>
    <w:p w14:paraId="66838A8C" w14:textId="77777777" w:rsidR="003C0ED3" w:rsidRPr="00C6653D" w:rsidRDefault="003C0ED3" w:rsidP="003C0ED3">
      <w:pPr>
        <w:rPr>
          <w:rFonts w:ascii="SassoonPrimaryInfant" w:hAnsi="SassoonPrimaryInfant" w:cs="Times"/>
          <w:b/>
          <w:bCs/>
          <w:sz w:val="32"/>
          <w:szCs w:val="32"/>
          <w:lang w:val="en-US"/>
        </w:rPr>
      </w:pPr>
    </w:p>
    <w:p w14:paraId="5F6702FC" w14:textId="77777777" w:rsidR="003C0ED3" w:rsidRPr="00C6653D" w:rsidRDefault="003C0ED3" w:rsidP="003C0ED3">
      <w:pPr>
        <w:rPr>
          <w:rFonts w:ascii="SassoonPrimaryInfant" w:hAnsi="SassoonPrimaryInfant" w:cs="Times"/>
          <w:b/>
          <w:bCs/>
          <w:sz w:val="32"/>
          <w:szCs w:val="32"/>
          <w:lang w:val="en-US"/>
        </w:rPr>
      </w:pPr>
    </w:p>
    <w:p w14:paraId="0DEA6D7E" w14:textId="77777777" w:rsidR="003C0ED3" w:rsidRPr="00C6653D" w:rsidRDefault="003C0ED3" w:rsidP="003C0ED3">
      <w:pPr>
        <w:rPr>
          <w:rFonts w:ascii="SassoonPrimaryInfant" w:hAnsi="SassoonPrimaryInfant" w:cs="Times"/>
          <w:b/>
          <w:bCs/>
          <w:sz w:val="32"/>
          <w:szCs w:val="32"/>
          <w:lang w:val="en-US"/>
        </w:rPr>
      </w:pPr>
    </w:p>
    <w:p w14:paraId="75773C7C" w14:textId="77777777" w:rsidR="003C0ED3" w:rsidRPr="00C6653D" w:rsidRDefault="003C0ED3" w:rsidP="003C0ED3">
      <w:pPr>
        <w:rPr>
          <w:rFonts w:ascii="SassoonPrimaryInfant" w:hAnsi="SassoonPrimaryInfant" w:cs="Times"/>
          <w:b/>
          <w:bCs/>
          <w:sz w:val="32"/>
          <w:szCs w:val="32"/>
          <w:lang w:val="en-US"/>
        </w:rPr>
      </w:pPr>
    </w:p>
    <w:p w14:paraId="51BC6C68" w14:textId="77777777" w:rsidR="003C0ED3" w:rsidRPr="00C6653D" w:rsidRDefault="003C0ED3" w:rsidP="003C0ED3">
      <w:pPr>
        <w:rPr>
          <w:rFonts w:ascii="SassoonPrimaryInfant" w:hAnsi="SassoonPrimaryInfant" w:cs="Times"/>
          <w:b/>
          <w:bCs/>
          <w:sz w:val="32"/>
          <w:szCs w:val="32"/>
          <w:lang w:val="en-US"/>
        </w:rPr>
      </w:pPr>
    </w:p>
    <w:p w14:paraId="4FC4C5A9" w14:textId="77777777" w:rsidR="008632E7" w:rsidRPr="00C6653D" w:rsidRDefault="008632E7" w:rsidP="008632E7">
      <w:pPr>
        <w:jc w:val="center"/>
        <w:rPr>
          <w:rFonts w:ascii="SassoonPrimaryInfant" w:eastAsia="MS Mincho" w:hAnsi="SassoonPrimaryInfant" w:cs="Arial"/>
          <w:b/>
          <w:color w:val="0070C0"/>
          <w:sz w:val="32"/>
          <w:szCs w:val="32"/>
        </w:rPr>
      </w:pPr>
    </w:p>
    <w:p w14:paraId="1A7BFA73" w14:textId="29DF3D90" w:rsidR="009B7895" w:rsidRPr="00C6653D" w:rsidRDefault="008632E7" w:rsidP="009B7895">
      <w:pPr>
        <w:jc w:val="both"/>
        <w:rPr>
          <w:rFonts w:ascii="SassoonPrimaryInfant" w:hAnsi="SassoonPrimaryInfant" w:cs="Arial"/>
          <w:b/>
          <w:bCs/>
          <w:color w:val="0070C0"/>
          <w:sz w:val="28"/>
          <w:szCs w:val="40"/>
        </w:rPr>
      </w:pPr>
      <w:r w:rsidRPr="00C6653D">
        <w:rPr>
          <w:rFonts w:ascii="SassoonPrimaryInfant" w:hAnsi="SassoonPrimaryInfant"/>
        </w:rPr>
        <w:br w:type="page"/>
      </w:r>
      <w:bookmarkStart w:id="0" w:name="_Complaints_Procedure_Form_1"/>
      <w:bookmarkStart w:id="1" w:name="new"/>
      <w:bookmarkEnd w:id="0"/>
      <w:r w:rsidR="009B7895" w:rsidRPr="00C6653D">
        <w:rPr>
          <w:rFonts w:ascii="SassoonPrimaryInfant" w:hAnsi="SassoonPrimaryInfant" w:cs="Arial"/>
          <w:b/>
          <w:bCs/>
          <w:color w:val="0070C0"/>
          <w:sz w:val="28"/>
          <w:szCs w:val="40"/>
        </w:rPr>
        <w:lastRenderedPageBreak/>
        <w:t>First Aid Procedures During the Coronavirus (COVID-19) Pandemic</w:t>
      </w:r>
    </w:p>
    <w:bookmarkEnd w:id="1"/>
    <w:p w14:paraId="417613F9" w14:textId="77777777" w:rsidR="009B7895" w:rsidRPr="00C6653D" w:rsidRDefault="009B7895" w:rsidP="009B7895">
      <w:pPr>
        <w:rPr>
          <w:rFonts w:ascii="SassoonPrimaryInfant" w:hAnsi="SassoonPrimaryInfant" w:cstheme="minorHAnsi"/>
          <w:b/>
          <w:bCs/>
          <w:color w:val="0070C0"/>
          <w:sz w:val="28"/>
          <w:szCs w:val="40"/>
        </w:rPr>
      </w:pPr>
      <w:r w:rsidRPr="00C6653D">
        <w:rPr>
          <w:rFonts w:ascii="SassoonPrimaryInfant" w:hAnsi="SassoonPrimaryInfant" w:cstheme="minorHAnsi"/>
          <w:b/>
          <w:bCs/>
          <w:color w:val="0070C0"/>
          <w:sz w:val="28"/>
          <w:szCs w:val="40"/>
        </w:rPr>
        <w:t>Statement of intent</w:t>
      </w:r>
    </w:p>
    <w:p w14:paraId="69E9095A" w14:textId="77777777" w:rsidR="009B7895" w:rsidRPr="00C6653D" w:rsidRDefault="009B7895" w:rsidP="009B7895">
      <w:pPr>
        <w:jc w:val="both"/>
        <w:rPr>
          <w:rFonts w:ascii="SassoonPrimaryInfant" w:hAnsi="SassoonPrimaryInfant" w:cstheme="minorHAnsi"/>
          <w:szCs w:val="32"/>
        </w:rPr>
      </w:pPr>
      <w:r w:rsidRPr="00C6653D">
        <w:rPr>
          <w:rFonts w:ascii="SassoonPrimaryInfant" w:hAnsi="SassoonPrimaryInfant" w:cstheme="minorHAnsi"/>
          <w:szCs w:val="32"/>
        </w:rPr>
        <w:t>The school aims to act in accordance with the First Aid Policy set out above as much as possible; however, we understand that we must remain compliant with the relevant first aid legislation while the school observes social distancing and infection control guidelines. This appendix sets out what additional actions the school will take once phased reopening begins.</w:t>
      </w:r>
    </w:p>
    <w:p w14:paraId="2C18AFFE" w14:textId="77777777" w:rsidR="009B7895" w:rsidRPr="00C6653D" w:rsidRDefault="009B7895" w:rsidP="009B7895">
      <w:pPr>
        <w:jc w:val="both"/>
        <w:rPr>
          <w:rFonts w:ascii="SassoonPrimaryInfant" w:hAnsi="SassoonPrimaryInfant" w:cstheme="minorHAnsi"/>
          <w:szCs w:val="32"/>
        </w:rPr>
      </w:pPr>
      <w:r w:rsidRPr="00C6653D">
        <w:rPr>
          <w:rFonts w:ascii="SassoonPrimaryInfant" w:hAnsi="SassoonPrimaryInfant" w:cstheme="minorHAnsi"/>
          <w:szCs w:val="32"/>
        </w:rPr>
        <w:t>The information in this appendix is under constant review and kept updated to reflect any changes to national or local guidance.</w:t>
      </w:r>
    </w:p>
    <w:p w14:paraId="4A246523" w14:textId="7D08F01A" w:rsidR="009B7895" w:rsidRPr="00C6653D" w:rsidRDefault="009B7895" w:rsidP="003C0ED3">
      <w:pPr>
        <w:pStyle w:val="ListParagraph"/>
        <w:numPr>
          <w:ilvl w:val="0"/>
          <w:numId w:val="8"/>
        </w:numPr>
        <w:spacing w:before="120" w:after="120"/>
        <w:ind w:left="426"/>
        <w:rPr>
          <w:rFonts w:ascii="SassoonPrimaryInfant" w:hAnsi="SassoonPrimaryInfant"/>
          <w:color w:val="0070C0"/>
        </w:rPr>
      </w:pPr>
      <w:r w:rsidRPr="00C6653D">
        <w:rPr>
          <w:rFonts w:ascii="SassoonPrimaryInfant" w:hAnsi="SassoonPrimaryInfant" w:cs="Arial"/>
          <w:b/>
          <w:bCs/>
          <w:color w:val="0070C0"/>
          <w:sz w:val="28"/>
          <w:szCs w:val="28"/>
        </w:rPr>
        <w:t>Enforcing new procedures</w:t>
      </w:r>
    </w:p>
    <w:p w14:paraId="5AF00FCD" w14:textId="77777777" w:rsidR="003C0ED3" w:rsidRPr="00C6653D" w:rsidRDefault="003C0ED3" w:rsidP="003C0ED3">
      <w:pPr>
        <w:pStyle w:val="ListParagraph"/>
        <w:spacing w:before="120" w:after="120"/>
        <w:ind w:left="426"/>
        <w:rPr>
          <w:rFonts w:ascii="SassoonPrimaryInfant" w:hAnsi="SassoonPrimaryInfant"/>
          <w:color w:val="0070C0"/>
        </w:rPr>
      </w:pPr>
    </w:p>
    <w:p w14:paraId="7148BC97" w14:textId="77777777" w:rsidR="009B7895" w:rsidRPr="00C6653D" w:rsidRDefault="009B7895" w:rsidP="003C0ED3">
      <w:pPr>
        <w:pStyle w:val="ListParagraph"/>
        <w:numPr>
          <w:ilvl w:val="1"/>
          <w:numId w:val="8"/>
        </w:numPr>
        <w:spacing w:before="120" w:after="120"/>
        <w:ind w:left="1276" w:hanging="851"/>
        <w:jc w:val="both"/>
        <w:rPr>
          <w:rFonts w:ascii="SassoonPrimaryInfant" w:hAnsi="SassoonPrimaryInfant"/>
        </w:rPr>
      </w:pPr>
      <w:r w:rsidRPr="00C6653D">
        <w:rPr>
          <w:rFonts w:ascii="SassoonPrimaryInfant" w:hAnsi="SassoonPrimaryInfant"/>
        </w:rPr>
        <w:t>The school carries out a risk assessment which is used to help inform any changes to first aid provision, including the number of first aiders needed on site.</w:t>
      </w:r>
    </w:p>
    <w:p w14:paraId="0E77D4A2" w14:textId="77777777" w:rsidR="009B7895" w:rsidRPr="00C6653D" w:rsidRDefault="009B7895" w:rsidP="003C0ED3">
      <w:pPr>
        <w:pStyle w:val="ListParagraph"/>
        <w:numPr>
          <w:ilvl w:val="1"/>
          <w:numId w:val="8"/>
        </w:numPr>
        <w:spacing w:before="120" w:after="120"/>
        <w:ind w:left="1276" w:hanging="851"/>
        <w:jc w:val="both"/>
        <w:rPr>
          <w:rFonts w:ascii="SassoonPrimaryInfant" w:hAnsi="SassoonPrimaryInfant"/>
        </w:rPr>
      </w:pPr>
      <w:r w:rsidRPr="00C6653D">
        <w:rPr>
          <w:rFonts w:ascii="SassoonPrimaryInfant" w:hAnsi="SassoonPrimaryInfant"/>
        </w:rPr>
        <w:t>The school ensures that additional first aid procedures are communicated effectively to all pupils.</w:t>
      </w:r>
    </w:p>
    <w:p w14:paraId="2625145C" w14:textId="77777777" w:rsidR="009B7895" w:rsidRPr="00C6653D" w:rsidRDefault="009B7895" w:rsidP="003C0ED3">
      <w:pPr>
        <w:pStyle w:val="ListParagraph"/>
        <w:numPr>
          <w:ilvl w:val="1"/>
          <w:numId w:val="8"/>
        </w:numPr>
        <w:spacing w:before="120" w:after="120"/>
        <w:ind w:left="1276" w:hanging="851"/>
        <w:jc w:val="both"/>
        <w:rPr>
          <w:rFonts w:ascii="SassoonPrimaryInfant" w:hAnsi="SassoonPrimaryInfant"/>
        </w:rPr>
      </w:pPr>
      <w:r w:rsidRPr="00C6653D">
        <w:rPr>
          <w:rFonts w:ascii="SassoonPrimaryInfant" w:hAnsi="SassoonPrimaryInfant"/>
        </w:rPr>
        <w:t>Staff are informed about their legal responsibilities regarding first aid and the additional procedur</w:t>
      </w:r>
      <w:bookmarkStart w:id="2" w:name="_GoBack"/>
      <w:bookmarkEnd w:id="2"/>
      <w:r w:rsidRPr="00C6653D">
        <w:rPr>
          <w:rFonts w:ascii="SassoonPrimaryInfant" w:hAnsi="SassoonPrimaryInfant"/>
        </w:rPr>
        <w:t xml:space="preserve">es in place. </w:t>
      </w:r>
    </w:p>
    <w:p w14:paraId="778AC82A" w14:textId="77777777" w:rsidR="009B7895" w:rsidRPr="00C6653D" w:rsidRDefault="009B7895" w:rsidP="003C0ED3">
      <w:pPr>
        <w:pStyle w:val="ListParagraph"/>
        <w:numPr>
          <w:ilvl w:val="1"/>
          <w:numId w:val="8"/>
        </w:numPr>
        <w:spacing w:before="120" w:after="120"/>
        <w:ind w:left="1276" w:hanging="851"/>
        <w:jc w:val="both"/>
        <w:rPr>
          <w:rFonts w:ascii="SassoonPrimaryInfant" w:hAnsi="SassoonPrimaryInfant"/>
        </w:rPr>
      </w:pPr>
      <w:r w:rsidRPr="00C6653D">
        <w:rPr>
          <w:rFonts w:ascii="SassoonPrimaryInfant" w:hAnsi="SassoonPrimaryInfant"/>
        </w:rPr>
        <w:t>The school informs parents of any changes to provision outlined in this policy.</w:t>
      </w:r>
    </w:p>
    <w:p w14:paraId="222DDCAF" w14:textId="616655B9" w:rsidR="009B7895" w:rsidRPr="00C6653D" w:rsidRDefault="009B7895" w:rsidP="003C0ED3">
      <w:pPr>
        <w:pStyle w:val="ListParagraph"/>
        <w:numPr>
          <w:ilvl w:val="1"/>
          <w:numId w:val="8"/>
        </w:numPr>
        <w:spacing w:before="120" w:after="120"/>
        <w:ind w:left="1276" w:hanging="851"/>
        <w:jc w:val="both"/>
        <w:rPr>
          <w:rFonts w:ascii="SassoonPrimaryInfant" w:hAnsi="SassoonPrimaryInfant"/>
        </w:rPr>
      </w:pPr>
      <w:r w:rsidRPr="00C6653D">
        <w:rPr>
          <w:rFonts w:ascii="SassoonPrimaryInfant" w:hAnsi="SassoonPrimaryInfant"/>
        </w:rPr>
        <w:t>The school acknowledges that where conflicts between the relevant legislation and government guidance on managing the coronavirus pandemic arise,  the legislation outlined in this policy must be followed.</w:t>
      </w:r>
    </w:p>
    <w:p w14:paraId="2DF386DB" w14:textId="77777777" w:rsidR="003C0ED3" w:rsidRPr="00C6653D" w:rsidRDefault="003C0ED3" w:rsidP="003C0ED3">
      <w:pPr>
        <w:pStyle w:val="ListParagraph"/>
        <w:spacing w:before="120" w:after="120"/>
        <w:ind w:left="1276"/>
        <w:jc w:val="both"/>
        <w:rPr>
          <w:rFonts w:ascii="SassoonPrimaryInfant" w:hAnsi="SassoonPrimaryInfant"/>
        </w:rPr>
      </w:pPr>
    </w:p>
    <w:p w14:paraId="5477EEEE" w14:textId="469B1D24" w:rsidR="009B7895" w:rsidRPr="00C6653D" w:rsidRDefault="009B7895" w:rsidP="003C0ED3">
      <w:pPr>
        <w:pStyle w:val="ListParagraph"/>
        <w:numPr>
          <w:ilvl w:val="0"/>
          <w:numId w:val="8"/>
        </w:numPr>
        <w:spacing w:before="240" w:after="240"/>
        <w:ind w:left="426" w:hanging="357"/>
        <w:jc w:val="both"/>
        <w:rPr>
          <w:rFonts w:ascii="SassoonPrimaryInfant" w:hAnsi="SassoonPrimaryInfant"/>
          <w:b/>
          <w:bCs/>
          <w:color w:val="0070C0"/>
          <w:sz w:val="28"/>
          <w:szCs w:val="28"/>
        </w:rPr>
      </w:pPr>
      <w:bookmarkStart w:id="3" w:name="Socialdistancing"/>
      <w:bookmarkEnd w:id="3"/>
      <w:r w:rsidRPr="00C6653D">
        <w:rPr>
          <w:rFonts w:ascii="SassoonPrimaryInfant" w:hAnsi="SassoonPrimaryInfant"/>
          <w:b/>
          <w:bCs/>
          <w:color w:val="0070C0"/>
          <w:sz w:val="28"/>
          <w:szCs w:val="28"/>
        </w:rPr>
        <w:t>Social distancing and infection control measures</w:t>
      </w:r>
    </w:p>
    <w:p w14:paraId="47B9B69C" w14:textId="77777777" w:rsidR="003C0ED3" w:rsidRPr="00C6653D" w:rsidRDefault="003C0ED3" w:rsidP="003C0ED3">
      <w:pPr>
        <w:pStyle w:val="ListParagraph"/>
        <w:spacing w:before="240" w:after="240"/>
        <w:ind w:left="426"/>
        <w:jc w:val="both"/>
        <w:rPr>
          <w:rFonts w:ascii="SassoonPrimaryInfant" w:hAnsi="SassoonPrimaryInfant"/>
          <w:b/>
          <w:bCs/>
          <w:color w:val="0070C0"/>
          <w:sz w:val="28"/>
          <w:szCs w:val="28"/>
        </w:rPr>
      </w:pPr>
    </w:p>
    <w:p w14:paraId="1815F3A2" w14:textId="77777777" w:rsidR="009B7895" w:rsidRPr="00C6653D" w:rsidRDefault="009B7895" w:rsidP="003C0ED3">
      <w:pPr>
        <w:pStyle w:val="ListParagraph"/>
        <w:numPr>
          <w:ilvl w:val="0"/>
          <w:numId w:val="9"/>
        </w:numPr>
        <w:spacing w:before="120" w:after="120"/>
        <w:ind w:left="1276" w:hanging="850"/>
        <w:jc w:val="both"/>
        <w:rPr>
          <w:rFonts w:ascii="SassoonPrimaryInfant" w:hAnsi="SassoonPrimaryInfant"/>
        </w:rPr>
      </w:pPr>
      <w:r w:rsidRPr="00C6653D">
        <w:rPr>
          <w:rFonts w:ascii="SassoonPrimaryInfant" w:hAnsi="SassoonPrimaryInfant"/>
        </w:rPr>
        <w:t>When administering first aid, the relevant staff are advised to:</w:t>
      </w:r>
    </w:p>
    <w:p w14:paraId="1D305928"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Wash their hands before and after administering first aid, using soap and water or alcohol-based hand sanitiser.</w:t>
      </w:r>
    </w:p>
    <w:p w14:paraId="62D91C0F"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Dispose of any waste in a suitable bin.</w:t>
      </w:r>
    </w:p>
    <w:p w14:paraId="3E16650F"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Ensure frequently touched surfaces and equipment have been cleaned and disinfected before use.</w:t>
      </w:r>
    </w:p>
    <w:p w14:paraId="7C2FC2B8"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Keep at least two metres away from others, where practicable.</w:t>
      </w:r>
    </w:p>
    <w:p w14:paraId="4F4DF79E"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Interact side-by-side where administering first aid requires interaction within a two-metre range.</w:t>
      </w:r>
    </w:p>
    <w:p w14:paraId="7D213C17"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Minimise the duration of face-to-face contact where side-by-side interaction is not possible.</w:t>
      </w:r>
    </w:p>
    <w:p w14:paraId="7F0B3A6F"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Limit the number of people administering first aid in each incident.</w:t>
      </w:r>
    </w:p>
    <w:p w14:paraId="6CCDACBB"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Ensure that all recipients of first aid are kept at least two metres apart from others, e.g. other recipients.</w:t>
      </w:r>
    </w:p>
    <w:p w14:paraId="29687E3E" w14:textId="77777777" w:rsidR="009B7895" w:rsidRPr="00C6653D" w:rsidRDefault="009B7895" w:rsidP="003C0ED3">
      <w:pPr>
        <w:pStyle w:val="PolicyBullets"/>
        <w:numPr>
          <w:ilvl w:val="0"/>
          <w:numId w:val="7"/>
        </w:numPr>
        <w:ind w:left="1843" w:hanging="425"/>
        <w:jc w:val="both"/>
        <w:rPr>
          <w:rFonts w:ascii="SassoonPrimaryInfant" w:hAnsi="SassoonPrimaryInfant"/>
        </w:rPr>
      </w:pPr>
      <w:r w:rsidRPr="00C6653D">
        <w:rPr>
          <w:rFonts w:ascii="SassoonPrimaryInfant" w:hAnsi="SassoonPrimaryInfant"/>
        </w:rPr>
        <w:t>Ensure that first aid is administered in a designated location, where possible, to minimise the spread of infection and any cleaning requirements.</w:t>
      </w:r>
    </w:p>
    <w:p w14:paraId="28BFD130" w14:textId="4996A99D" w:rsidR="009B7895" w:rsidRPr="00C6653D" w:rsidRDefault="009B7895" w:rsidP="003C0ED3">
      <w:pPr>
        <w:pStyle w:val="ListParagraph"/>
        <w:numPr>
          <w:ilvl w:val="0"/>
          <w:numId w:val="9"/>
        </w:numPr>
        <w:spacing w:before="120" w:after="120"/>
        <w:ind w:left="1276" w:hanging="850"/>
        <w:jc w:val="both"/>
        <w:rPr>
          <w:rFonts w:ascii="SassoonPrimaryInfant" w:hAnsi="SassoonPrimaryInfant"/>
        </w:rPr>
      </w:pPr>
      <w:r w:rsidRPr="00C6653D">
        <w:rPr>
          <w:rFonts w:ascii="SassoonPrimaryInfant" w:hAnsi="SassoonPrimaryInfant"/>
        </w:rPr>
        <w:lastRenderedPageBreak/>
        <w:t xml:space="preserve">The school acknowledges that the use of PPE is </w:t>
      </w:r>
      <w:r w:rsidRPr="00C6653D">
        <w:rPr>
          <w:rFonts w:ascii="SassoonPrimaryInfant" w:hAnsi="SassoonPrimaryInfant"/>
          <w:b/>
          <w:bCs/>
        </w:rPr>
        <w:t>not</w:t>
      </w:r>
      <w:r w:rsidRPr="00C6653D">
        <w:rPr>
          <w:rFonts w:ascii="SassoonPrimaryInfant" w:hAnsi="SassoonPrimaryInfant"/>
        </w:rPr>
        <w:t xml:space="preserve"> required to administer first aid in most circumstances, with the exception of the situations specified in this policy as requiring PPE. </w:t>
      </w:r>
    </w:p>
    <w:p w14:paraId="61C8EEE9" w14:textId="3A9F51EB" w:rsidR="009B7895" w:rsidRPr="00C6653D" w:rsidRDefault="009B7895" w:rsidP="003C0ED3">
      <w:pPr>
        <w:pStyle w:val="ListParagraph"/>
        <w:numPr>
          <w:ilvl w:val="0"/>
          <w:numId w:val="10"/>
        </w:numPr>
        <w:spacing w:before="120" w:after="120"/>
        <w:ind w:left="426"/>
        <w:jc w:val="both"/>
        <w:rPr>
          <w:rFonts w:ascii="SassoonPrimaryInfant" w:hAnsi="SassoonPrimaryInfant"/>
          <w:b/>
          <w:bCs/>
          <w:color w:val="0070C0"/>
          <w:sz w:val="28"/>
          <w:szCs w:val="28"/>
        </w:rPr>
      </w:pPr>
      <w:r w:rsidRPr="00C6653D">
        <w:rPr>
          <w:rFonts w:ascii="SassoonPrimaryInfant" w:hAnsi="SassoonPrimaryInfant"/>
          <w:b/>
          <w:bCs/>
          <w:color w:val="0070C0"/>
          <w:sz w:val="28"/>
          <w:szCs w:val="28"/>
        </w:rPr>
        <w:t>First aiders</w:t>
      </w:r>
    </w:p>
    <w:p w14:paraId="0D1676A5" w14:textId="77777777" w:rsidR="003C0ED3" w:rsidRPr="00C6653D" w:rsidRDefault="003C0ED3" w:rsidP="003C0ED3">
      <w:pPr>
        <w:pStyle w:val="ListParagraph"/>
        <w:spacing w:before="120" w:after="120"/>
        <w:ind w:left="426"/>
        <w:jc w:val="both"/>
        <w:rPr>
          <w:rFonts w:ascii="SassoonPrimaryInfant" w:hAnsi="SassoonPrimaryInfant"/>
          <w:bCs/>
          <w:color w:val="0070C0"/>
          <w:sz w:val="28"/>
          <w:szCs w:val="28"/>
        </w:rPr>
      </w:pPr>
    </w:p>
    <w:p w14:paraId="74823DA1" w14:textId="77777777" w:rsidR="009B7895" w:rsidRPr="00C6653D" w:rsidRDefault="009B7895" w:rsidP="003C0ED3">
      <w:pPr>
        <w:pStyle w:val="ListParagraph"/>
        <w:numPr>
          <w:ilvl w:val="0"/>
          <w:numId w:val="11"/>
        </w:numPr>
        <w:spacing w:before="120" w:after="120"/>
        <w:ind w:left="1276" w:hanging="850"/>
        <w:jc w:val="both"/>
        <w:rPr>
          <w:rFonts w:ascii="SassoonPrimaryInfant" w:hAnsi="SassoonPrimaryInfant"/>
        </w:rPr>
      </w:pPr>
      <w:r w:rsidRPr="00C6653D">
        <w:rPr>
          <w:rFonts w:ascii="SassoonPrimaryInfant" w:hAnsi="SassoonPrimaryInfant"/>
        </w:rPr>
        <w:t xml:space="preserve">The school ensures that there is a minimum of </w:t>
      </w:r>
      <w:r w:rsidRPr="00C6653D">
        <w:rPr>
          <w:rFonts w:ascii="SassoonPrimaryInfant" w:hAnsi="SassoonPrimaryInfant"/>
          <w:bCs/>
          <w:color w:val="002060"/>
        </w:rPr>
        <w:t>two</w:t>
      </w:r>
      <w:r w:rsidRPr="00C6653D">
        <w:rPr>
          <w:rFonts w:ascii="SassoonPrimaryInfant" w:hAnsi="SassoonPrimaryInfant"/>
        </w:rPr>
        <w:t xml:space="preserve"> trained first aiders on site during school hours.</w:t>
      </w:r>
    </w:p>
    <w:p w14:paraId="4383334A" w14:textId="77777777" w:rsidR="009B7895" w:rsidRPr="00C6653D" w:rsidRDefault="009B7895" w:rsidP="003C0ED3">
      <w:pPr>
        <w:pStyle w:val="ListParagraph"/>
        <w:numPr>
          <w:ilvl w:val="0"/>
          <w:numId w:val="11"/>
        </w:numPr>
        <w:spacing w:before="120" w:after="120"/>
        <w:ind w:left="1276" w:hanging="850"/>
        <w:jc w:val="both"/>
        <w:rPr>
          <w:rFonts w:ascii="SassoonPrimaryInfant" w:hAnsi="SassoonPrimaryInfant"/>
        </w:rPr>
      </w:pPr>
      <w:r w:rsidRPr="00C6653D">
        <w:rPr>
          <w:rFonts w:ascii="SassoonPrimaryInfant" w:hAnsi="SassoonPrimaryInfant"/>
        </w:rPr>
        <w:t xml:space="preserve">The school ensures that there is a minimum of </w:t>
      </w:r>
      <w:r w:rsidRPr="00C6653D">
        <w:rPr>
          <w:rFonts w:ascii="SassoonPrimaryInfant" w:hAnsi="SassoonPrimaryInfant"/>
          <w:bCs/>
          <w:color w:val="002060"/>
        </w:rPr>
        <w:t>two</w:t>
      </w:r>
      <w:r w:rsidRPr="00C6653D">
        <w:rPr>
          <w:rFonts w:ascii="SassoonPrimaryInfant" w:hAnsi="SassoonPrimaryInfant"/>
          <w:color w:val="002060"/>
        </w:rPr>
        <w:t xml:space="preserve"> </w:t>
      </w:r>
      <w:r w:rsidRPr="00C6653D">
        <w:rPr>
          <w:rFonts w:ascii="SassoonPrimaryInfant" w:hAnsi="SassoonPrimaryInfant"/>
        </w:rPr>
        <w:t>trained first aiders on site for the duration of any wrap-around care provision, e.g. a breakfast club.</w:t>
      </w:r>
    </w:p>
    <w:p w14:paraId="1B5363A5" w14:textId="77777777" w:rsidR="009B7895" w:rsidRPr="00C6653D" w:rsidRDefault="009B7895" w:rsidP="003C0ED3">
      <w:pPr>
        <w:pStyle w:val="ListParagraph"/>
        <w:numPr>
          <w:ilvl w:val="0"/>
          <w:numId w:val="11"/>
        </w:numPr>
        <w:spacing w:before="120" w:after="120"/>
        <w:ind w:left="1276" w:hanging="850"/>
        <w:jc w:val="both"/>
        <w:rPr>
          <w:rFonts w:ascii="SassoonPrimaryInfant" w:hAnsi="SassoonPrimaryInfant"/>
        </w:rPr>
      </w:pPr>
      <w:bookmarkStart w:id="4" w:name="Cover"/>
      <w:bookmarkEnd w:id="4"/>
      <w:r w:rsidRPr="00C6653D">
        <w:rPr>
          <w:rFonts w:ascii="SassoonPrimaryInfant" w:hAnsi="SassoonPrimaryInfant"/>
        </w:rPr>
        <w:t>Where a first aider must be sent home due to showing symptoms of coronavirus, the school ensures that the minimum number of first aiders on site is maintained and arranges cover where necessary.</w:t>
      </w:r>
    </w:p>
    <w:p w14:paraId="69226889" w14:textId="77777777" w:rsidR="009B7895" w:rsidRPr="00C6653D" w:rsidRDefault="009B7895" w:rsidP="003C0ED3">
      <w:pPr>
        <w:pStyle w:val="ListParagraph"/>
        <w:numPr>
          <w:ilvl w:val="0"/>
          <w:numId w:val="11"/>
        </w:numPr>
        <w:spacing w:before="120" w:after="120"/>
        <w:ind w:left="1276" w:hanging="850"/>
        <w:jc w:val="both"/>
        <w:rPr>
          <w:rFonts w:ascii="SassoonPrimaryInfant" w:hAnsi="SassoonPrimaryInfant"/>
        </w:rPr>
      </w:pPr>
      <w:bookmarkStart w:id="5" w:name="Coverfirstaid"/>
      <w:bookmarkEnd w:id="5"/>
      <w:r w:rsidRPr="00C6653D">
        <w:rPr>
          <w:rFonts w:ascii="SassoonPrimaryInfant" w:hAnsi="SassoonPrimaryInfant"/>
        </w:rPr>
        <w:t xml:space="preserve">Where cover must be arranged, the school ensures that: </w:t>
      </w:r>
    </w:p>
    <w:p w14:paraId="6811476E"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Adequate cover is in place before the member of staff leaves the premises.</w:t>
      </w:r>
    </w:p>
    <w:p w14:paraId="79EE23DE"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In the event that the member of staff must lawfully remain on site, the individual is isolated in a designated room and follows the school’s social distancing and infection control measures.</w:t>
      </w:r>
    </w:p>
    <w:p w14:paraId="3FE304D8"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Symptomatic individuals strictly do not administer first aid.</w:t>
      </w:r>
    </w:p>
    <w:p w14:paraId="033D9C6D" w14:textId="6680A710"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Alternative arrangements are in place to minimise the need for a symptomatic first aider to administer first aid or where first aid provision is compromised, e.g. high-risk activities are suspended.</w:t>
      </w:r>
    </w:p>
    <w:p w14:paraId="6E2DBC50" w14:textId="2E853097" w:rsidR="003C0ED3" w:rsidRPr="00C6653D" w:rsidRDefault="009B7895" w:rsidP="003C0ED3">
      <w:pPr>
        <w:pStyle w:val="ListParagraph"/>
        <w:numPr>
          <w:ilvl w:val="0"/>
          <w:numId w:val="10"/>
        </w:numPr>
        <w:spacing w:before="120" w:after="120"/>
        <w:ind w:left="426"/>
        <w:jc w:val="both"/>
        <w:rPr>
          <w:rFonts w:ascii="SassoonPrimaryInfant" w:hAnsi="SassoonPrimaryInfant"/>
          <w:b/>
          <w:bCs/>
          <w:color w:val="0070C0"/>
          <w:sz w:val="36"/>
          <w:szCs w:val="36"/>
        </w:rPr>
      </w:pPr>
      <w:r w:rsidRPr="00C6653D">
        <w:rPr>
          <w:rFonts w:ascii="SassoonPrimaryInfant" w:hAnsi="SassoonPrimaryInfant"/>
          <w:b/>
          <w:bCs/>
          <w:color w:val="0070C0"/>
          <w:sz w:val="28"/>
          <w:szCs w:val="28"/>
        </w:rPr>
        <w:t>First aid training</w:t>
      </w:r>
    </w:p>
    <w:p w14:paraId="46A5D7AA" w14:textId="77777777" w:rsidR="003C0ED3" w:rsidRPr="00C6653D" w:rsidRDefault="003C0ED3" w:rsidP="003C0ED3">
      <w:pPr>
        <w:pStyle w:val="ListParagraph"/>
        <w:spacing w:before="120" w:after="120"/>
        <w:ind w:left="426"/>
        <w:jc w:val="both"/>
        <w:rPr>
          <w:rFonts w:ascii="SassoonPrimaryInfant" w:hAnsi="SassoonPrimaryInfant"/>
          <w:b/>
          <w:bCs/>
          <w:color w:val="0070C0"/>
        </w:rPr>
      </w:pPr>
    </w:p>
    <w:p w14:paraId="31187916" w14:textId="77777777" w:rsidR="009B7895" w:rsidRPr="00C6653D" w:rsidRDefault="009B7895" w:rsidP="003C0ED3">
      <w:pPr>
        <w:pStyle w:val="ListParagraph"/>
        <w:numPr>
          <w:ilvl w:val="1"/>
          <w:numId w:val="12"/>
        </w:numPr>
        <w:spacing w:before="120" w:after="120"/>
        <w:ind w:left="1276" w:hanging="851"/>
        <w:jc w:val="both"/>
        <w:rPr>
          <w:rFonts w:ascii="SassoonPrimaryInfant" w:hAnsi="SassoonPrimaryInfant"/>
          <w:b/>
          <w:bCs/>
        </w:rPr>
      </w:pPr>
      <w:r w:rsidRPr="00C6653D">
        <w:rPr>
          <w:rFonts w:ascii="SassoonPrimaryInfant" w:hAnsi="SassoonPrimaryInfant"/>
        </w:rPr>
        <w:t>First aiders’ training is kept up-to-date.</w:t>
      </w:r>
    </w:p>
    <w:p w14:paraId="12E9FD2A" w14:textId="77777777" w:rsidR="009B7895" w:rsidRPr="00C6653D" w:rsidRDefault="009B7895" w:rsidP="003C0ED3">
      <w:pPr>
        <w:pStyle w:val="ListParagraph"/>
        <w:numPr>
          <w:ilvl w:val="1"/>
          <w:numId w:val="12"/>
        </w:numPr>
        <w:spacing w:before="120" w:after="120"/>
        <w:ind w:left="1276" w:hanging="851"/>
        <w:jc w:val="both"/>
        <w:rPr>
          <w:rFonts w:ascii="SassoonPrimaryInfant" w:hAnsi="SassoonPrimaryInfant"/>
          <w:b/>
          <w:bCs/>
        </w:rPr>
      </w:pPr>
      <w:r w:rsidRPr="00C6653D">
        <w:rPr>
          <w:rFonts w:ascii="SassoonPrimaryInfant" w:hAnsi="SassoonPrimaryInfant"/>
        </w:rPr>
        <w:t>Where a first aider is unable to renew their training due to the coronavirus pandemic, they are instructed to:</w:t>
      </w:r>
    </w:p>
    <w:p w14:paraId="35A1E244"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Check if they are eligible for an extension.</w:t>
      </w:r>
    </w:p>
    <w:p w14:paraId="1E721269"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Ensure they requalify before 30 September 2020.</w:t>
      </w:r>
    </w:p>
    <w:p w14:paraId="19391978"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Undertake any training that can be done online where face-to-face training is not required or available.</w:t>
      </w:r>
    </w:p>
    <w:p w14:paraId="30C41A97" w14:textId="175E7353" w:rsidR="003C0ED3" w:rsidRPr="00C6653D" w:rsidRDefault="009B7895" w:rsidP="003C0ED3">
      <w:pPr>
        <w:pStyle w:val="ListParagraph"/>
        <w:numPr>
          <w:ilvl w:val="0"/>
          <w:numId w:val="10"/>
        </w:numPr>
        <w:spacing w:before="120" w:after="120"/>
        <w:ind w:left="426"/>
        <w:jc w:val="both"/>
        <w:rPr>
          <w:rFonts w:ascii="SassoonPrimaryInfant" w:hAnsi="SassoonPrimaryInfant"/>
          <w:b/>
          <w:bCs/>
          <w:color w:val="0070C0"/>
          <w:sz w:val="36"/>
          <w:szCs w:val="36"/>
        </w:rPr>
      </w:pPr>
      <w:r w:rsidRPr="00C6653D">
        <w:rPr>
          <w:rFonts w:ascii="SassoonPrimaryInfant" w:hAnsi="SassoonPrimaryInfant"/>
          <w:b/>
          <w:bCs/>
          <w:color w:val="0070C0"/>
          <w:sz w:val="28"/>
          <w:szCs w:val="28"/>
        </w:rPr>
        <w:t>Administering and handling medication</w:t>
      </w:r>
    </w:p>
    <w:p w14:paraId="1F61B93F" w14:textId="77777777" w:rsidR="009B7895" w:rsidRPr="00C6653D" w:rsidRDefault="009B7895" w:rsidP="003C0ED3">
      <w:pPr>
        <w:pStyle w:val="TSB-Level1Numbers"/>
        <w:numPr>
          <w:ilvl w:val="0"/>
          <w:numId w:val="13"/>
        </w:numPr>
        <w:spacing w:before="120" w:after="120"/>
        <w:ind w:left="1276" w:hanging="850"/>
        <w:rPr>
          <w:rFonts w:ascii="SassoonPrimaryInfant" w:hAnsi="SassoonPrimaryInfant"/>
        </w:rPr>
      </w:pPr>
      <w:r w:rsidRPr="00C6653D">
        <w:rPr>
          <w:rFonts w:ascii="SassoonPrimaryInfant" w:hAnsi="SassoonPrimaryInfant"/>
        </w:rPr>
        <w:t>When administering medication, staff are expected to:</w:t>
      </w:r>
    </w:p>
    <w:p w14:paraId="030C79E3" w14:textId="52DF78CE"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Follow the procedures set out in the</w:t>
      </w:r>
      <w:r w:rsidRPr="00C6653D">
        <w:rPr>
          <w:rFonts w:ascii="SassoonPrimaryInfant" w:hAnsi="SassoonPrimaryInfant"/>
          <w:b/>
          <w:bCs/>
        </w:rPr>
        <w:t xml:space="preserve"> Administering Medication Policy</w:t>
      </w:r>
      <w:r w:rsidRPr="00C6653D">
        <w:rPr>
          <w:rFonts w:ascii="SassoonPrimaryInfant" w:hAnsi="SassoonPrimaryInfant"/>
        </w:rPr>
        <w:t>.</w:t>
      </w:r>
    </w:p>
    <w:p w14:paraId="10AC9E55"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Adhere to the school’s social distancing and infection control measures as much as possible.</w:t>
      </w:r>
    </w:p>
    <w:p w14:paraId="4942E471"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Minimise the time spent in close proximity to others where maintaining a distance of two metres is not possible – staff should use side-by-side interaction with others instead.</w:t>
      </w:r>
    </w:p>
    <w:p w14:paraId="2642B16C"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Minimise face-to-face contact where side-by-side interaction is not practical.</w:t>
      </w:r>
    </w:p>
    <w:p w14:paraId="679D4510" w14:textId="09D3FA81" w:rsidR="009B7895" w:rsidRPr="00C6653D" w:rsidRDefault="009B7895" w:rsidP="003C0ED3">
      <w:pPr>
        <w:pStyle w:val="TSB-Level1Numbers"/>
        <w:numPr>
          <w:ilvl w:val="0"/>
          <w:numId w:val="13"/>
        </w:numPr>
        <w:spacing w:before="120" w:after="120"/>
        <w:ind w:left="1276" w:hanging="850"/>
        <w:rPr>
          <w:rFonts w:ascii="SassoonPrimaryInfant" w:hAnsi="SassoonPrimaryInfant"/>
        </w:rPr>
      </w:pPr>
      <w:r w:rsidRPr="00C6653D">
        <w:rPr>
          <w:rFonts w:ascii="SassoonPrimaryInfant" w:hAnsi="SassoonPrimaryInfant"/>
        </w:rPr>
        <w:lastRenderedPageBreak/>
        <w:t xml:space="preserve">The school acknowledges that the use of PPE is </w:t>
      </w:r>
      <w:r w:rsidRPr="00C6653D">
        <w:rPr>
          <w:rFonts w:ascii="SassoonPrimaryInfant" w:hAnsi="SassoonPrimaryInfant"/>
          <w:b/>
          <w:bCs/>
        </w:rPr>
        <w:t>not</w:t>
      </w:r>
      <w:r w:rsidRPr="00C6653D">
        <w:rPr>
          <w:rFonts w:ascii="SassoonPrimaryInfant" w:hAnsi="SassoonPrimaryInfant"/>
        </w:rPr>
        <w:t xml:space="preserve"> required to administer medication in most circumstances, with exception of the situations specified in this policy as requiring PPE.  </w:t>
      </w:r>
    </w:p>
    <w:p w14:paraId="176F65EF" w14:textId="77777777" w:rsidR="009B7895" w:rsidRPr="00C6653D" w:rsidRDefault="009B7895" w:rsidP="003C0ED3">
      <w:pPr>
        <w:pStyle w:val="TSB-Level1Numbers"/>
        <w:numPr>
          <w:ilvl w:val="0"/>
          <w:numId w:val="13"/>
        </w:numPr>
        <w:spacing w:before="120" w:after="120"/>
        <w:ind w:left="1276" w:hanging="850"/>
        <w:rPr>
          <w:rFonts w:ascii="SassoonPrimaryInfant" w:hAnsi="SassoonPrimaryInfant"/>
        </w:rPr>
      </w:pPr>
      <w:r w:rsidRPr="00C6653D">
        <w:rPr>
          <w:rFonts w:ascii="SassoonPrimaryInfant" w:hAnsi="SassoonPrimaryInfant"/>
        </w:rPr>
        <w:t>When handling and storing medication, staff are advised to:</w:t>
      </w:r>
    </w:p>
    <w:p w14:paraId="27A6439D"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Wash their hands for at least 20 seconds with soap and water or use an alcohol-based hand sanitiser before and after they handle medication.</w:t>
      </w:r>
    </w:p>
    <w:p w14:paraId="307CA3F2"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Wash and disinfect frequently touched surfaces before contact, including any receptacles for storing medicine, where required.</w:t>
      </w:r>
    </w:p>
    <w:p w14:paraId="38AA4073"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Minimise the number of people handling medication.</w:t>
      </w:r>
    </w:p>
    <w:p w14:paraId="767744D4" w14:textId="77777777" w:rsidR="009B7895" w:rsidRPr="00C6653D" w:rsidRDefault="009B7895" w:rsidP="003C0ED3">
      <w:pPr>
        <w:pStyle w:val="PolicyBullets"/>
        <w:numPr>
          <w:ilvl w:val="0"/>
          <w:numId w:val="7"/>
        </w:numPr>
        <w:ind w:left="1701" w:hanging="283"/>
        <w:jc w:val="both"/>
        <w:rPr>
          <w:rFonts w:ascii="SassoonPrimaryInfant" w:hAnsi="SassoonPrimaryInfant"/>
        </w:rPr>
      </w:pPr>
      <w:r w:rsidRPr="00C6653D">
        <w:rPr>
          <w:rFonts w:ascii="SassoonPrimaryInfant" w:hAnsi="SassoonPrimaryInfant"/>
        </w:rPr>
        <w:t>Ensure that medication or medical equipment brought in from home is safe to be taken home again.</w:t>
      </w:r>
    </w:p>
    <w:p w14:paraId="5120B470" w14:textId="4CE95B48" w:rsidR="00AF1740" w:rsidRPr="00C6653D" w:rsidRDefault="009B7895" w:rsidP="00AF1740">
      <w:pPr>
        <w:pStyle w:val="ListParagraph"/>
        <w:numPr>
          <w:ilvl w:val="0"/>
          <w:numId w:val="10"/>
        </w:numPr>
        <w:spacing w:before="120" w:after="120"/>
        <w:ind w:left="426"/>
        <w:jc w:val="both"/>
        <w:rPr>
          <w:rFonts w:ascii="SassoonPrimaryInfant" w:hAnsi="SassoonPrimaryInfant"/>
          <w:b/>
          <w:bCs/>
          <w:color w:val="0070C0"/>
          <w:sz w:val="36"/>
          <w:szCs w:val="36"/>
        </w:rPr>
      </w:pPr>
      <w:r w:rsidRPr="00C6653D">
        <w:rPr>
          <w:rFonts w:ascii="SassoonPrimaryInfant" w:hAnsi="SassoonPrimaryInfant"/>
          <w:b/>
          <w:bCs/>
          <w:color w:val="0070C0"/>
          <w:sz w:val="28"/>
          <w:szCs w:val="28"/>
        </w:rPr>
        <w:t>Ill health and infection</w:t>
      </w:r>
      <w:r w:rsidRPr="00C6653D">
        <w:rPr>
          <w:rFonts w:ascii="SassoonPrimaryInfant" w:hAnsi="SassoonPrimaryInfant"/>
          <w:b/>
          <w:bCs/>
          <w:color w:val="0070C0"/>
          <w:sz w:val="36"/>
          <w:szCs w:val="36"/>
        </w:rPr>
        <w:t xml:space="preserve"> </w:t>
      </w:r>
    </w:p>
    <w:p w14:paraId="2F5FC0C9" w14:textId="77777777" w:rsidR="00AF1740" w:rsidRPr="00C6653D" w:rsidRDefault="00AF1740" w:rsidP="00AF1740">
      <w:pPr>
        <w:pStyle w:val="ListParagraph"/>
        <w:spacing w:before="120" w:after="120"/>
        <w:ind w:left="426"/>
        <w:jc w:val="both"/>
        <w:rPr>
          <w:rFonts w:ascii="SassoonPrimaryInfant" w:hAnsi="SassoonPrimaryInfant"/>
          <w:b/>
          <w:bCs/>
          <w:color w:val="0070C0"/>
        </w:rPr>
      </w:pPr>
    </w:p>
    <w:p w14:paraId="6D01C491" w14:textId="57F51A4A" w:rsidR="009B7895" w:rsidRPr="00C6653D" w:rsidRDefault="009B7895" w:rsidP="003C0ED3">
      <w:pPr>
        <w:pStyle w:val="ListParagraph"/>
        <w:numPr>
          <w:ilvl w:val="0"/>
          <w:numId w:val="14"/>
        </w:numPr>
        <w:spacing w:before="120" w:after="120"/>
        <w:ind w:left="1276" w:hanging="850"/>
        <w:jc w:val="both"/>
        <w:rPr>
          <w:rFonts w:ascii="SassoonPrimaryInfant" w:hAnsi="SassoonPrimaryInfant"/>
        </w:rPr>
      </w:pPr>
      <w:r w:rsidRPr="00C6653D">
        <w:rPr>
          <w:rFonts w:ascii="SassoonPrimaryInfant" w:hAnsi="SassoonPrimaryInfant"/>
        </w:rPr>
        <w:t>Where an individual must wait on the school premises to go home when showing</w:t>
      </w:r>
      <w:r w:rsidR="003C0ED3" w:rsidRPr="00C6653D">
        <w:rPr>
          <w:rFonts w:ascii="SassoonPrimaryInfant" w:hAnsi="SassoonPrimaryInfant"/>
        </w:rPr>
        <w:t xml:space="preserve"> </w:t>
      </w:r>
      <w:r w:rsidRPr="00C6653D">
        <w:rPr>
          <w:rFonts w:ascii="SassoonPrimaryInfant" w:hAnsi="SassoonPrimaryInfant"/>
        </w:rPr>
        <w:t>symptoms of coronavirus, staff ensure that:</w:t>
      </w:r>
    </w:p>
    <w:p w14:paraId="77DEEA01" w14:textId="77777777" w:rsidR="009B7895" w:rsidRPr="00C6653D" w:rsidRDefault="009B7895" w:rsidP="003C0ED3">
      <w:pPr>
        <w:pStyle w:val="PolicyBullets"/>
        <w:numPr>
          <w:ilvl w:val="0"/>
          <w:numId w:val="7"/>
        </w:numPr>
        <w:ind w:left="1560" w:hanging="283"/>
        <w:jc w:val="both"/>
        <w:rPr>
          <w:rFonts w:ascii="SassoonPrimaryInfant" w:hAnsi="SassoonPrimaryInfant"/>
        </w:rPr>
      </w:pPr>
      <w:r w:rsidRPr="00C6653D">
        <w:rPr>
          <w:rFonts w:ascii="SassoonPrimaryInfant" w:hAnsi="SassoonPrimaryInfant"/>
        </w:rPr>
        <w:t>A suitably trained member of staff administers medication to help manage the individual’s symptoms, where required, e.g. paracetamol to combat a high temperature.</w:t>
      </w:r>
    </w:p>
    <w:p w14:paraId="3DC427F7" w14:textId="77777777" w:rsidR="009B7895" w:rsidRPr="00C6653D" w:rsidRDefault="009B7895" w:rsidP="003C0ED3">
      <w:pPr>
        <w:pStyle w:val="PolicyBullets"/>
        <w:numPr>
          <w:ilvl w:val="0"/>
          <w:numId w:val="7"/>
        </w:numPr>
        <w:ind w:left="1560" w:hanging="283"/>
        <w:jc w:val="both"/>
        <w:rPr>
          <w:rFonts w:ascii="SassoonPrimaryInfant" w:hAnsi="SassoonPrimaryInfant"/>
        </w:rPr>
      </w:pPr>
      <w:r w:rsidRPr="00C6653D">
        <w:rPr>
          <w:rFonts w:ascii="SassoonPrimaryInfant" w:hAnsi="SassoonPrimaryInfant"/>
        </w:rPr>
        <w:t>The individual is isolated in a cool, well-ventilated, designated area.</w:t>
      </w:r>
    </w:p>
    <w:p w14:paraId="293E1575" w14:textId="77777777" w:rsidR="009B7895" w:rsidRPr="00C6653D" w:rsidRDefault="009B7895" w:rsidP="003C0ED3">
      <w:pPr>
        <w:pStyle w:val="PolicyBullets"/>
        <w:numPr>
          <w:ilvl w:val="0"/>
          <w:numId w:val="7"/>
        </w:numPr>
        <w:ind w:left="1560" w:hanging="283"/>
        <w:jc w:val="both"/>
        <w:rPr>
          <w:rFonts w:ascii="SassoonPrimaryInfant" w:hAnsi="SassoonPrimaryInfant"/>
        </w:rPr>
      </w:pPr>
      <w:r w:rsidRPr="00C6653D">
        <w:rPr>
          <w:rFonts w:ascii="SassoonPrimaryInfant" w:hAnsi="SassoonPrimaryInfant"/>
        </w:rPr>
        <w:t>They adhere to the school’s social distancing and infection control measures.</w:t>
      </w:r>
    </w:p>
    <w:p w14:paraId="4DCA0477" w14:textId="77777777" w:rsidR="009B7895" w:rsidRPr="00C6653D" w:rsidRDefault="009B7895" w:rsidP="003C0ED3">
      <w:pPr>
        <w:pStyle w:val="PolicyBullets"/>
        <w:numPr>
          <w:ilvl w:val="0"/>
          <w:numId w:val="7"/>
        </w:numPr>
        <w:ind w:left="1560" w:hanging="283"/>
        <w:jc w:val="both"/>
        <w:rPr>
          <w:rFonts w:ascii="SassoonPrimaryInfant" w:hAnsi="SassoonPrimaryInfant"/>
        </w:rPr>
      </w:pPr>
      <w:r w:rsidRPr="00C6653D">
        <w:rPr>
          <w:rFonts w:ascii="SassoonPrimaryInfant" w:hAnsi="SassoonPrimaryInfant"/>
        </w:rPr>
        <w:t>Areas used by the individual are cleaned and disinfected once they leave, e.g. toilets.</w:t>
      </w:r>
    </w:p>
    <w:p w14:paraId="5A1A36B3" w14:textId="77777777" w:rsidR="009B7895" w:rsidRPr="00C6653D" w:rsidRDefault="009B7895" w:rsidP="003C0ED3">
      <w:pPr>
        <w:pStyle w:val="ListParagraph"/>
        <w:numPr>
          <w:ilvl w:val="0"/>
          <w:numId w:val="14"/>
        </w:numPr>
        <w:spacing w:before="120" w:after="120"/>
        <w:ind w:left="1276" w:hanging="850"/>
        <w:jc w:val="both"/>
        <w:rPr>
          <w:rFonts w:ascii="SassoonPrimaryInfant" w:hAnsi="SassoonPrimaryInfant"/>
        </w:rPr>
      </w:pPr>
      <w:r w:rsidRPr="00C6653D">
        <w:rPr>
          <w:rFonts w:ascii="SassoonPrimaryInfant" w:hAnsi="SassoonPrimaryInfant"/>
        </w:rPr>
        <w:t xml:space="preserve">In the event that a symptomatic individual requires first aid or medication, and a distance of two metres is practical and can be maintained, staff follow the procedures in </w:t>
      </w:r>
      <w:hyperlink r:id="rId9" w:anchor="Socialdistancing" w:history="1">
        <w:r w:rsidRPr="00C6653D">
          <w:rPr>
            <w:rStyle w:val="Hyperlink"/>
            <w:rFonts w:ascii="SassoonPrimaryInfant" w:hAnsi="SassoonPrimaryInfant"/>
          </w:rPr>
          <w:t>section 2</w:t>
        </w:r>
      </w:hyperlink>
      <w:r w:rsidRPr="00C6653D">
        <w:rPr>
          <w:rFonts w:ascii="SassoonPrimaryInfant" w:hAnsi="SassoonPrimaryInfant"/>
        </w:rPr>
        <w:t xml:space="preserve"> of this appendix.</w:t>
      </w:r>
    </w:p>
    <w:p w14:paraId="3AB15954" w14:textId="77777777" w:rsidR="009B7895" w:rsidRPr="00C6653D" w:rsidRDefault="009B7895" w:rsidP="003C0ED3">
      <w:pPr>
        <w:pStyle w:val="ListParagraph"/>
        <w:numPr>
          <w:ilvl w:val="0"/>
          <w:numId w:val="14"/>
        </w:numPr>
        <w:spacing w:before="120" w:after="120"/>
        <w:ind w:left="1276" w:hanging="850"/>
        <w:jc w:val="both"/>
        <w:rPr>
          <w:rFonts w:ascii="SassoonPrimaryInfant" w:hAnsi="SassoonPrimaryInfant"/>
        </w:rPr>
      </w:pPr>
      <w:bookmarkStart w:id="6" w:name="Exception"/>
      <w:bookmarkEnd w:id="6"/>
      <w:r w:rsidRPr="00C6653D">
        <w:rPr>
          <w:rFonts w:ascii="SassoonPrimaryInfant" w:hAnsi="SassoonPrimaryInfant"/>
        </w:rPr>
        <w:t>Staff wear PPE when required to administer first aid or medication to a symptomatic individual if a distance of two metres cannot be maintained, e.g. the pupil is very young or has complex needs.</w:t>
      </w:r>
    </w:p>
    <w:p w14:paraId="40BCBF5C" w14:textId="77777777" w:rsidR="009B7895" w:rsidRPr="00C6653D" w:rsidRDefault="009B7895" w:rsidP="003C0ED3">
      <w:pPr>
        <w:pStyle w:val="ListParagraph"/>
        <w:numPr>
          <w:ilvl w:val="0"/>
          <w:numId w:val="14"/>
        </w:numPr>
        <w:spacing w:before="120" w:after="120"/>
        <w:ind w:left="1276" w:hanging="850"/>
        <w:jc w:val="both"/>
        <w:rPr>
          <w:rFonts w:ascii="SassoonPrimaryInfant" w:hAnsi="SassoonPrimaryInfant"/>
        </w:rPr>
      </w:pPr>
      <w:r w:rsidRPr="00C6653D">
        <w:rPr>
          <w:rFonts w:ascii="SassoonPrimaryInfant" w:hAnsi="SassoonPrimaryInfant"/>
        </w:rPr>
        <w:t>If a member of staff has helped care for a symptomatic individual and develops symptoms themselves, they are sent home immediately.</w:t>
      </w:r>
    </w:p>
    <w:p w14:paraId="24061014" w14:textId="61E997E3" w:rsidR="009B7895" w:rsidRPr="00C6653D" w:rsidRDefault="009B7895" w:rsidP="003C0ED3">
      <w:pPr>
        <w:pStyle w:val="ListParagraph"/>
        <w:numPr>
          <w:ilvl w:val="0"/>
          <w:numId w:val="14"/>
        </w:numPr>
        <w:spacing w:before="120" w:after="120"/>
        <w:ind w:left="1276" w:hanging="850"/>
        <w:jc w:val="both"/>
        <w:rPr>
          <w:rFonts w:ascii="SassoonPrimaryInfant" w:hAnsi="SassoonPrimaryInfant"/>
        </w:rPr>
      </w:pPr>
      <w:r w:rsidRPr="00C6653D">
        <w:rPr>
          <w:rFonts w:ascii="SassoonPrimaryInfant" w:hAnsi="SassoonPrimaryInfant"/>
        </w:rPr>
        <w:t xml:space="preserve">In the event that a first aider develops coronavirus symptoms, the procedures outlined in paragraphs </w:t>
      </w:r>
      <w:hyperlink r:id="rId10" w:anchor="Cover" w:history="1">
        <w:r w:rsidRPr="00C6653D">
          <w:rPr>
            <w:rStyle w:val="Hyperlink"/>
            <w:rFonts w:ascii="SassoonPrimaryInfant" w:hAnsi="SassoonPrimaryInfant"/>
          </w:rPr>
          <w:t>3.3</w:t>
        </w:r>
      </w:hyperlink>
      <w:r w:rsidRPr="00C6653D">
        <w:rPr>
          <w:rFonts w:ascii="SassoonPrimaryInfant" w:hAnsi="SassoonPrimaryInfant"/>
        </w:rPr>
        <w:t xml:space="preserve"> and </w:t>
      </w:r>
      <w:hyperlink r:id="rId11" w:anchor="Coverfirstaid" w:history="1">
        <w:r w:rsidRPr="00C6653D">
          <w:rPr>
            <w:rStyle w:val="Hyperlink"/>
            <w:rFonts w:ascii="SassoonPrimaryInfant" w:hAnsi="SassoonPrimaryInfant"/>
          </w:rPr>
          <w:t>3.4</w:t>
        </w:r>
      </w:hyperlink>
      <w:r w:rsidRPr="00C6653D">
        <w:rPr>
          <w:rFonts w:ascii="SassoonPrimaryInfant" w:hAnsi="SassoonPrimaryInfant"/>
        </w:rPr>
        <w:t xml:space="preserve"> are followed.</w:t>
      </w:r>
    </w:p>
    <w:p w14:paraId="5974D5C6" w14:textId="77777777" w:rsidR="00AF1740" w:rsidRPr="00C6653D" w:rsidRDefault="00AF1740" w:rsidP="00AF1740">
      <w:pPr>
        <w:pStyle w:val="ListParagraph"/>
        <w:spacing w:before="120" w:after="120"/>
        <w:ind w:left="1276"/>
        <w:jc w:val="both"/>
        <w:rPr>
          <w:rFonts w:ascii="SassoonPrimaryInfant" w:hAnsi="SassoonPrimaryInfant"/>
        </w:rPr>
      </w:pPr>
    </w:p>
    <w:p w14:paraId="094A416E" w14:textId="7301A3EA" w:rsidR="00AF1740" w:rsidRPr="00C6653D" w:rsidRDefault="009B7895" w:rsidP="00AF1740">
      <w:pPr>
        <w:pStyle w:val="ListParagraph"/>
        <w:numPr>
          <w:ilvl w:val="0"/>
          <w:numId w:val="10"/>
        </w:numPr>
        <w:spacing w:before="120" w:after="120"/>
        <w:ind w:left="426"/>
        <w:jc w:val="both"/>
        <w:rPr>
          <w:rFonts w:ascii="SassoonPrimaryInfant" w:hAnsi="SassoonPrimaryInfant"/>
          <w:b/>
          <w:bCs/>
          <w:color w:val="0070C0"/>
          <w:sz w:val="28"/>
          <w:szCs w:val="28"/>
        </w:rPr>
      </w:pPr>
      <w:r w:rsidRPr="00C6653D">
        <w:rPr>
          <w:rFonts w:ascii="SassoonPrimaryInfant" w:hAnsi="SassoonPrimaryInfant"/>
          <w:b/>
          <w:bCs/>
          <w:color w:val="0070C0"/>
          <w:sz w:val="28"/>
          <w:szCs w:val="28"/>
        </w:rPr>
        <w:t>Emergencies</w:t>
      </w:r>
    </w:p>
    <w:p w14:paraId="20FA310F" w14:textId="77777777" w:rsidR="00AF1740" w:rsidRPr="00C6653D" w:rsidRDefault="00AF1740" w:rsidP="00AF1740">
      <w:pPr>
        <w:pStyle w:val="ListParagraph"/>
        <w:spacing w:before="120" w:after="120"/>
        <w:ind w:left="426"/>
        <w:jc w:val="both"/>
        <w:rPr>
          <w:rFonts w:ascii="SassoonPrimaryInfant" w:hAnsi="SassoonPrimaryInfant"/>
          <w:b/>
          <w:bCs/>
          <w:color w:val="0070C0"/>
          <w:sz w:val="28"/>
          <w:szCs w:val="28"/>
        </w:rPr>
      </w:pPr>
    </w:p>
    <w:p w14:paraId="7A341E27" w14:textId="64FC330F" w:rsidR="009B7895" w:rsidRPr="00C6653D" w:rsidRDefault="009B7895" w:rsidP="00AF1740">
      <w:pPr>
        <w:pStyle w:val="ListParagraph"/>
        <w:numPr>
          <w:ilvl w:val="0"/>
          <w:numId w:val="15"/>
        </w:numPr>
        <w:spacing w:before="120" w:after="120"/>
        <w:ind w:left="1276" w:hanging="850"/>
        <w:jc w:val="both"/>
        <w:rPr>
          <w:rFonts w:ascii="SassoonPrimaryInfant" w:hAnsi="SassoonPrimaryInfant"/>
        </w:rPr>
      </w:pPr>
      <w:r w:rsidRPr="00C6653D">
        <w:rPr>
          <w:rFonts w:ascii="SassoonPrimaryInfant" w:hAnsi="SassoonPrimaryInfant"/>
        </w:rPr>
        <w:t xml:space="preserve">Accidents and emergencies are managed in line with </w:t>
      </w:r>
      <w:r w:rsidR="007F5D80" w:rsidRPr="00C6653D">
        <w:rPr>
          <w:rFonts w:ascii="SassoonPrimaryInfant" w:hAnsi="SassoonPrimaryInfant"/>
        </w:rPr>
        <w:t>the First Aid</w:t>
      </w:r>
      <w:r w:rsidRPr="00C6653D">
        <w:rPr>
          <w:rFonts w:ascii="SassoonPrimaryInfant" w:hAnsi="SassoonPrimaryInfant"/>
        </w:rPr>
        <w:t xml:space="preserve"> policy.</w:t>
      </w:r>
    </w:p>
    <w:p w14:paraId="3C75BD79" w14:textId="77777777" w:rsidR="009B7895" w:rsidRPr="00C6653D" w:rsidRDefault="009B7895" w:rsidP="00AF1740">
      <w:pPr>
        <w:pStyle w:val="ListParagraph"/>
        <w:numPr>
          <w:ilvl w:val="0"/>
          <w:numId w:val="15"/>
        </w:numPr>
        <w:spacing w:before="120" w:after="120"/>
        <w:ind w:left="1276" w:hanging="850"/>
        <w:jc w:val="both"/>
        <w:rPr>
          <w:rFonts w:ascii="SassoonPrimaryInfant" w:hAnsi="SassoonPrimaryInfant"/>
        </w:rPr>
      </w:pPr>
      <w:r w:rsidRPr="00C6653D">
        <w:rPr>
          <w:rFonts w:ascii="SassoonPrimaryInfant" w:hAnsi="SassoonPrimaryInfant"/>
        </w:rPr>
        <w:t>When administering emergency first aid, social distancing restrictions do not apply.</w:t>
      </w:r>
    </w:p>
    <w:p w14:paraId="0BF295D0" w14:textId="77777777" w:rsidR="009B7895" w:rsidRPr="00C6653D" w:rsidRDefault="009B7895" w:rsidP="00AF1740">
      <w:pPr>
        <w:pStyle w:val="ListParagraph"/>
        <w:numPr>
          <w:ilvl w:val="0"/>
          <w:numId w:val="15"/>
        </w:numPr>
        <w:spacing w:before="120" w:after="120"/>
        <w:ind w:left="1276" w:hanging="850"/>
        <w:jc w:val="both"/>
        <w:rPr>
          <w:rFonts w:ascii="SassoonPrimaryInfant" w:hAnsi="SassoonPrimaryInfant"/>
        </w:rPr>
      </w:pPr>
      <w:r w:rsidRPr="00C6653D">
        <w:rPr>
          <w:rFonts w:ascii="SassoonPrimaryInfant" w:hAnsi="SassoonPrimaryInfant"/>
        </w:rPr>
        <w:t>A member of staff calls 999 immediately if a symptomatic individual becomes severely unwell or their life is at risk.</w:t>
      </w:r>
    </w:p>
    <w:p w14:paraId="746A11A5" w14:textId="6D442C68" w:rsidR="009B7895" w:rsidRPr="00C6653D" w:rsidRDefault="009B7895" w:rsidP="00AF1740">
      <w:pPr>
        <w:pStyle w:val="ListParagraph"/>
        <w:numPr>
          <w:ilvl w:val="0"/>
          <w:numId w:val="15"/>
        </w:numPr>
        <w:spacing w:before="120" w:after="120"/>
        <w:ind w:left="1276" w:hanging="850"/>
        <w:jc w:val="both"/>
        <w:rPr>
          <w:rFonts w:ascii="SassoonPrimaryInfant" w:hAnsi="SassoonPrimaryInfant"/>
        </w:rPr>
      </w:pPr>
      <w:r w:rsidRPr="00C6653D">
        <w:rPr>
          <w:rFonts w:ascii="SassoonPrimaryInfant" w:hAnsi="SassoonPrimaryInfant"/>
        </w:rPr>
        <w:t>Parents who must collect their unwell child from school are informed that they must call 999 if their child becomes severely unwell or their life is at risk.</w:t>
      </w:r>
    </w:p>
    <w:p w14:paraId="6B687309" w14:textId="77777777" w:rsidR="00AF1740" w:rsidRPr="00C6653D" w:rsidRDefault="00AF1740" w:rsidP="00AF1740">
      <w:pPr>
        <w:pStyle w:val="ListParagraph"/>
        <w:spacing w:before="120" w:after="120"/>
        <w:ind w:left="1276"/>
        <w:jc w:val="both"/>
        <w:rPr>
          <w:rFonts w:ascii="SassoonPrimaryInfant" w:hAnsi="SassoonPrimaryInfant"/>
        </w:rPr>
      </w:pPr>
    </w:p>
    <w:p w14:paraId="2433D2EA" w14:textId="77777777" w:rsidR="009B7895" w:rsidRPr="00C6653D" w:rsidRDefault="009B7895" w:rsidP="00AF1740">
      <w:pPr>
        <w:pStyle w:val="ListParagraph"/>
        <w:numPr>
          <w:ilvl w:val="0"/>
          <w:numId w:val="10"/>
        </w:numPr>
        <w:spacing w:before="120" w:after="120"/>
        <w:ind w:left="426" w:hanging="350"/>
        <w:jc w:val="both"/>
        <w:rPr>
          <w:rFonts w:ascii="SassoonPrimaryInfant" w:hAnsi="SassoonPrimaryInfant"/>
          <w:b/>
          <w:bCs/>
          <w:color w:val="0070C0"/>
          <w:sz w:val="28"/>
          <w:szCs w:val="28"/>
        </w:rPr>
      </w:pPr>
      <w:r w:rsidRPr="00C6653D">
        <w:rPr>
          <w:rFonts w:ascii="SassoonPrimaryInfant" w:hAnsi="SassoonPrimaryInfant"/>
          <w:b/>
          <w:bCs/>
          <w:color w:val="0070C0"/>
          <w:sz w:val="28"/>
          <w:szCs w:val="28"/>
        </w:rPr>
        <w:lastRenderedPageBreak/>
        <w:t xml:space="preserve">Monitoring and review </w:t>
      </w:r>
    </w:p>
    <w:p w14:paraId="732F2B1A" w14:textId="09F0A4DA" w:rsidR="009B7895" w:rsidRPr="00C6653D" w:rsidRDefault="009B7895" w:rsidP="00AF1740">
      <w:pPr>
        <w:spacing w:before="120" w:after="120"/>
        <w:ind w:left="1276" w:hanging="850"/>
        <w:jc w:val="both"/>
        <w:rPr>
          <w:rFonts w:ascii="SassoonPrimaryInfant" w:hAnsi="SassoonPrimaryInfant"/>
        </w:rPr>
      </w:pPr>
      <w:r w:rsidRPr="00C6653D">
        <w:rPr>
          <w:rFonts w:ascii="SassoonPrimaryInfant" w:hAnsi="SassoonPrimaryInfant"/>
        </w:rPr>
        <w:t xml:space="preserve">8.1. </w:t>
      </w:r>
      <w:r w:rsidRPr="00C6653D">
        <w:rPr>
          <w:rFonts w:ascii="SassoonPrimaryInfant" w:hAnsi="SassoonPrimaryInfant"/>
        </w:rPr>
        <w:tab/>
        <w:t xml:space="preserve">This appendix is reviewed by the </w:t>
      </w:r>
      <w:r w:rsidRPr="00C6653D">
        <w:rPr>
          <w:rFonts w:ascii="SassoonPrimaryInfant" w:hAnsi="SassoonPrimaryInfant"/>
          <w:b/>
          <w:bCs/>
          <w:u w:val="single"/>
        </w:rPr>
        <w:t>headteacher</w:t>
      </w:r>
      <w:r w:rsidRPr="00C6653D">
        <w:rPr>
          <w:rFonts w:ascii="SassoonPrimaryInfant" w:hAnsi="SassoonPrimaryInfant"/>
        </w:rPr>
        <w:t xml:space="preserve"> in reaction to any new government advice or advice from the DDMAT Health and Safety advisor.</w:t>
      </w:r>
    </w:p>
    <w:p w14:paraId="615C72FF" w14:textId="77777777" w:rsidR="007F5D80" w:rsidRPr="00C6653D" w:rsidRDefault="007F5D80" w:rsidP="007F5D80">
      <w:pPr>
        <w:spacing w:before="120" w:after="120"/>
        <w:jc w:val="both"/>
        <w:rPr>
          <w:rFonts w:ascii="SassoonPrimaryInfant" w:hAnsi="SassoonPrimaryInfant"/>
        </w:rPr>
      </w:pPr>
    </w:p>
    <w:p w14:paraId="4B0E7A77" w14:textId="4C25CDFE" w:rsidR="009B7895" w:rsidRPr="00C6653D" w:rsidRDefault="009B7895" w:rsidP="007F5D80">
      <w:pPr>
        <w:spacing w:before="120" w:after="120"/>
        <w:ind w:left="1276" w:hanging="850"/>
        <w:jc w:val="both"/>
        <w:rPr>
          <w:rFonts w:ascii="SassoonPrimaryInfant" w:hAnsi="SassoonPrimaryInfant"/>
        </w:rPr>
      </w:pPr>
      <w:r w:rsidRPr="00C6653D">
        <w:rPr>
          <w:rFonts w:ascii="SassoonPrimaryInfant" w:hAnsi="SassoonPrimaryInfant"/>
        </w:rPr>
        <w:t xml:space="preserve">8.2. </w:t>
      </w:r>
      <w:r w:rsidRPr="00C6653D">
        <w:rPr>
          <w:rFonts w:ascii="SassoonPrimaryInfant" w:hAnsi="SassoonPrimaryInfant"/>
        </w:rPr>
        <w:tab/>
        <w:t xml:space="preserve">Once the school resumes regular activity, and if deemed appropriate by the </w:t>
      </w:r>
      <w:r w:rsidRPr="00C6653D">
        <w:rPr>
          <w:rFonts w:ascii="SassoonPrimaryInfant" w:hAnsi="SassoonPrimaryInfant"/>
          <w:b/>
          <w:bCs/>
          <w:u w:val="single"/>
        </w:rPr>
        <w:t>headteacher</w:t>
      </w:r>
      <w:r w:rsidRPr="00C6653D">
        <w:rPr>
          <w:rFonts w:ascii="SassoonPrimaryInfant" w:hAnsi="SassoonPrimaryInfant"/>
        </w:rPr>
        <w:t>, all sections within this appendix will expire.</w:t>
      </w:r>
    </w:p>
    <w:p w14:paraId="186B9A2C" w14:textId="74D9C2AB" w:rsidR="003E7690" w:rsidRPr="00C6653D" w:rsidRDefault="003E7690" w:rsidP="003E7690">
      <w:pPr>
        <w:rPr>
          <w:rFonts w:ascii="SassoonPrimaryInfant" w:hAnsi="SassoonPrimaryInfant" w:cstheme="minorHAnsi"/>
        </w:rPr>
      </w:pPr>
    </w:p>
    <w:sectPr w:rsidR="003E7690" w:rsidRPr="00C6653D" w:rsidSect="00AF1740">
      <w:pgSz w:w="11906" w:h="16838"/>
      <w:pgMar w:top="1440" w:right="1440" w:bottom="1276" w:left="1440" w:header="709" w:footer="709"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165BF" w14:textId="77777777" w:rsidR="00D50ECA" w:rsidRDefault="00D50ECA" w:rsidP="00AD4155">
      <w:r>
        <w:separator/>
      </w:r>
    </w:p>
  </w:endnote>
  <w:endnote w:type="continuationSeparator" w:id="0">
    <w:p w14:paraId="570A2E8E" w14:textId="77777777" w:rsidR="00D50ECA" w:rsidRDefault="00D50EC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5C9AE11-8614-486B-AD57-1AD218CC0D60}"/>
  </w:font>
  <w:font w:name="Calibri">
    <w:panose1 w:val="020F0502020204030204"/>
    <w:charset w:val="00"/>
    <w:family w:val="swiss"/>
    <w:pitch w:val="variable"/>
    <w:sig w:usb0="E0002EFF" w:usb1="C000247B" w:usb2="00000009" w:usb3="00000000" w:csb0="000001FF" w:csb1="00000000"/>
    <w:embedRegular r:id="rId2" w:fontKey="{6ED07780-B6DB-49D0-9520-E890F8720D6A}"/>
  </w:font>
  <w:font w:name="SassoonPrimaryInfant">
    <w:panose1 w:val="00000000000000000000"/>
    <w:charset w:val="00"/>
    <w:family w:val="auto"/>
    <w:pitch w:val="variable"/>
    <w:sig w:usb0="00000083" w:usb1="00000000" w:usb2="00000000" w:usb3="00000000" w:csb0="00000009" w:csb1="00000000"/>
    <w:embedRegular r:id="rId3" w:fontKey="{1B9DB044-A60C-4E37-8344-25B50942ECFE}"/>
    <w:embedBold r:id="rId4" w:fontKey="{FCD05768-D304-47EE-B065-6A4E9B0045C9}"/>
  </w:font>
  <w:font w:name="MS Mincho">
    <w:altName w:val="Yu Gothic UI"/>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embedBold r:id="rId5" w:fontKey="{70DD46C3-0BA2-4540-A830-7AD05A99B40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5DD50" w14:textId="77777777" w:rsidR="00D50ECA" w:rsidRDefault="00D50ECA" w:rsidP="00AD4155">
      <w:r>
        <w:separator/>
      </w:r>
    </w:p>
  </w:footnote>
  <w:footnote w:type="continuationSeparator" w:id="0">
    <w:p w14:paraId="783962A4" w14:textId="77777777" w:rsidR="00D50ECA" w:rsidRDefault="00D50ECA"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075C2E"/>
    <w:multiLevelType w:val="hybridMultilevel"/>
    <w:tmpl w:val="59DCDADE"/>
    <w:lvl w:ilvl="0" w:tplc="8F30C73E">
      <w:start w:val="1"/>
      <w:numFmt w:val="decimal"/>
      <w:lvlText w:val="5.%1"/>
      <w:lvlJc w:val="left"/>
      <w:pPr>
        <w:ind w:left="720" w:hanging="360"/>
      </w:pPr>
      <w:rPr>
        <w:b w:val="0"/>
        <w:bCs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133436"/>
    <w:multiLevelType w:val="hybridMultilevel"/>
    <w:tmpl w:val="6662363E"/>
    <w:lvl w:ilvl="0" w:tplc="C83425E2">
      <w:start w:val="1"/>
      <w:numFmt w:val="decimal"/>
      <w:lvlText w:val="2.%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1305C43"/>
    <w:multiLevelType w:val="hybridMultilevel"/>
    <w:tmpl w:val="80CA3438"/>
    <w:lvl w:ilvl="0" w:tplc="6EF63DAC">
      <w:start w:val="1"/>
      <w:numFmt w:val="decimal"/>
      <w:lvlText w:val="7.%1"/>
      <w:lvlJc w:val="left"/>
      <w:pPr>
        <w:ind w:left="1440" w:hanging="360"/>
      </w:pPr>
      <w:rPr>
        <w:b w:val="0"/>
        <w:bCs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06B2C85"/>
    <w:multiLevelType w:val="multilevel"/>
    <w:tmpl w:val="3A24ECC2"/>
    <w:lvl w:ilvl="0">
      <w:start w:val="4"/>
      <w:numFmt w:val="decimal"/>
      <w:lvlText w:val="%1"/>
      <w:lvlJc w:val="left"/>
      <w:pPr>
        <w:ind w:left="360" w:hanging="360"/>
      </w:pPr>
      <w:rPr>
        <w:b w:val="0"/>
      </w:rPr>
    </w:lvl>
    <w:lvl w:ilvl="1">
      <w:start w:val="1"/>
      <w:numFmt w:val="decimal"/>
      <w:lvlText w:val="%1.%2"/>
      <w:lvlJc w:val="left"/>
      <w:pPr>
        <w:ind w:left="72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680" w:hanging="1800"/>
      </w:pPr>
      <w:rPr>
        <w:b w:val="0"/>
      </w:rPr>
    </w:lvl>
  </w:abstractNum>
  <w:abstractNum w:abstractNumId="5" w15:restartNumberingAfterBreak="0">
    <w:nsid w:val="407C17E2"/>
    <w:multiLevelType w:val="hybridMultilevel"/>
    <w:tmpl w:val="8E6A02A8"/>
    <w:lvl w:ilvl="0" w:tplc="E85E132C">
      <w:start w:val="3"/>
      <w:numFmt w:val="decimal"/>
      <w:lvlText w:val="%1."/>
      <w:lvlJc w:val="left"/>
      <w:pPr>
        <w:ind w:left="720" w:hanging="360"/>
      </w:pPr>
      <w:rPr>
        <w:b/>
        <w:bCs/>
        <w:sz w:val="28"/>
        <w:szCs w:val="28"/>
      </w:rPr>
    </w:lvl>
    <w:lvl w:ilvl="1" w:tplc="DC3A4050">
      <w:start w:val="3"/>
      <w:numFmt w:val="decimal"/>
      <w:lvlText w:val="14.%2"/>
      <w:lvlJc w:val="left"/>
      <w:pPr>
        <w:ind w:left="1440" w:hanging="360"/>
      </w:pPr>
      <w:rPr>
        <w:b w:val="0"/>
        <w:bCs w:val="0"/>
        <w:sz w:val="22"/>
        <w:szCs w:val="22"/>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38C22A1"/>
    <w:multiLevelType w:val="multilevel"/>
    <w:tmpl w:val="7C621AEA"/>
    <w:numStyleLink w:val="Style1"/>
  </w:abstractNum>
  <w:abstractNum w:abstractNumId="7" w15:restartNumberingAfterBreak="0">
    <w:nsid w:val="4DAA3E72"/>
    <w:multiLevelType w:val="hybridMultilevel"/>
    <w:tmpl w:val="311A1662"/>
    <w:lvl w:ilvl="0" w:tplc="0B76F730">
      <w:start w:val="1"/>
      <w:numFmt w:val="decimal"/>
      <w:lvlText w:val="6.%1"/>
      <w:lvlJc w:val="left"/>
      <w:pPr>
        <w:ind w:left="1440" w:hanging="360"/>
      </w:pPr>
      <w:rPr>
        <w:b w:val="0"/>
        <w:bCs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3392C4D4"/>
    <w:lvl w:ilvl="0" w:tplc="8A86D79C">
      <w:start w:val="1"/>
      <w:numFmt w:val="bullet"/>
      <w:pStyle w:val="PolicyBullets"/>
      <w:lvlText w:val=""/>
      <w:lvlJc w:val="left"/>
      <w:pPr>
        <w:ind w:left="3115" w:hanging="360"/>
      </w:pPr>
      <w:rPr>
        <w:rFonts w:ascii="Symbol" w:hAnsi="Symbol" w:hint="default"/>
      </w:rPr>
    </w:lvl>
    <w:lvl w:ilvl="1" w:tplc="08090003">
      <w:start w:val="1"/>
      <w:numFmt w:val="bullet"/>
      <w:lvlText w:val="o"/>
      <w:lvlJc w:val="left"/>
      <w:pPr>
        <w:ind w:left="3835" w:hanging="360"/>
      </w:pPr>
      <w:rPr>
        <w:rFonts w:ascii="Courier New" w:hAnsi="Courier New" w:cs="Courier New" w:hint="default"/>
      </w:rPr>
    </w:lvl>
    <w:lvl w:ilvl="2" w:tplc="08090005" w:tentative="1">
      <w:start w:val="1"/>
      <w:numFmt w:val="bullet"/>
      <w:lvlText w:val=""/>
      <w:lvlJc w:val="left"/>
      <w:pPr>
        <w:ind w:left="4555" w:hanging="360"/>
      </w:pPr>
      <w:rPr>
        <w:rFonts w:ascii="Wingdings" w:hAnsi="Wingdings" w:hint="default"/>
      </w:rPr>
    </w:lvl>
    <w:lvl w:ilvl="3" w:tplc="08090001" w:tentative="1">
      <w:start w:val="1"/>
      <w:numFmt w:val="bullet"/>
      <w:lvlText w:val=""/>
      <w:lvlJc w:val="left"/>
      <w:pPr>
        <w:ind w:left="5275" w:hanging="360"/>
      </w:pPr>
      <w:rPr>
        <w:rFonts w:ascii="Symbol" w:hAnsi="Symbol" w:hint="default"/>
      </w:rPr>
    </w:lvl>
    <w:lvl w:ilvl="4" w:tplc="08090003" w:tentative="1">
      <w:start w:val="1"/>
      <w:numFmt w:val="bullet"/>
      <w:lvlText w:val="o"/>
      <w:lvlJc w:val="left"/>
      <w:pPr>
        <w:ind w:left="5995" w:hanging="360"/>
      </w:pPr>
      <w:rPr>
        <w:rFonts w:ascii="Courier New" w:hAnsi="Courier New" w:cs="Courier New" w:hint="default"/>
      </w:rPr>
    </w:lvl>
    <w:lvl w:ilvl="5" w:tplc="08090005" w:tentative="1">
      <w:start w:val="1"/>
      <w:numFmt w:val="bullet"/>
      <w:lvlText w:val=""/>
      <w:lvlJc w:val="left"/>
      <w:pPr>
        <w:ind w:left="6715" w:hanging="360"/>
      </w:pPr>
      <w:rPr>
        <w:rFonts w:ascii="Wingdings" w:hAnsi="Wingdings" w:hint="default"/>
      </w:rPr>
    </w:lvl>
    <w:lvl w:ilvl="6" w:tplc="08090001" w:tentative="1">
      <w:start w:val="1"/>
      <w:numFmt w:val="bullet"/>
      <w:lvlText w:val=""/>
      <w:lvlJc w:val="left"/>
      <w:pPr>
        <w:ind w:left="7435" w:hanging="360"/>
      </w:pPr>
      <w:rPr>
        <w:rFonts w:ascii="Symbol" w:hAnsi="Symbol" w:hint="default"/>
      </w:rPr>
    </w:lvl>
    <w:lvl w:ilvl="7" w:tplc="08090003" w:tentative="1">
      <w:start w:val="1"/>
      <w:numFmt w:val="bullet"/>
      <w:lvlText w:val="o"/>
      <w:lvlJc w:val="left"/>
      <w:pPr>
        <w:ind w:left="8155" w:hanging="360"/>
      </w:pPr>
      <w:rPr>
        <w:rFonts w:ascii="Courier New" w:hAnsi="Courier New" w:cs="Courier New" w:hint="default"/>
      </w:rPr>
    </w:lvl>
    <w:lvl w:ilvl="8" w:tplc="08090005" w:tentative="1">
      <w:start w:val="1"/>
      <w:numFmt w:val="bullet"/>
      <w:lvlText w:val=""/>
      <w:lvlJc w:val="left"/>
      <w:pPr>
        <w:ind w:left="8875" w:hanging="360"/>
      </w:pPr>
      <w:rPr>
        <w:rFonts w:ascii="Wingdings" w:hAnsi="Wingdings" w:hint="default"/>
      </w:rPr>
    </w:lvl>
  </w:abstractNum>
  <w:abstractNum w:abstractNumId="10"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AC848F6"/>
    <w:multiLevelType w:val="hybridMultilevel"/>
    <w:tmpl w:val="2D7A0D30"/>
    <w:lvl w:ilvl="0" w:tplc="15DC145C">
      <w:start w:val="1"/>
      <w:numFmt w:val="decimal"/>
      <w:lvlText w:val="3.%1"/>
      <w:lvlJc w:val="left"/>
      <w:pPr>
        <w:ind w:left="720" w:hanging="360"/>
      </w:pPr>
      <w:rPr>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8"/>
  </w:num>
  <w:num w:numId="3">
    <w:abstractNumId w:val="0"/>
  </w:num>
  <w:num w:numId="4">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0"/>
  </w:num>
  <w:num w:numId="6">
    <w:abstractNumId w:val="9"/>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3"/>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06"/>
    <w:rsid w:val="000424D3"/>
    <w:rsid w:val="00046FC1"/>
    <w:rsid w:val="00047288"/>
    <w:rsid w:val="000510BB"/>
    <w:rsid w:val="0005514E"/>
    <w:rsid w:val="00055C65"/>
    <w:rsid w:val="00056533"/>
    <w:rsid w:val="000567E2"/>
    <w:rsid w:val="000606F6"/>
    <w:rsid w:val="000624B2"/>
    <w:rsid w:val="00065C6B"/>
    <w:rsid w:val="000717B5"/>
    <w:rsid w:val="00074C8C"/>
    <w:rsid w:val="00080091"/>
    <w:rsid w:val="00080783"/>
    <w:rsid w:val="00082668"/>
    <w:rsid w:val="00082ECA"/>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C13"/>
    <w:rsid w:val="00102117"/>
    <w:rsid w:val="001027B0"/>
    <w:rsid w:val="00102F13"/>
    <w:rsid w:val="001041F9"/>
    <w:rsid w:val="00104487"/>
    <w:rsid w:val="00111AB1"/>
    <w:rsid w:val="00111C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52A6"/>
    <w:rsid w:val="00156C6A"/>
    <w:rsid w:val="0016046D"/>
    <w:rsid w:val="001619CD"/>
    <w:rsid w:val="001635E9"/>
    <w:rsid w:val="00164909"/>
    <w:rsid w:val="00166C2A"/>
    <w:rsid w:val="00166ED6"/>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6D59"/>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393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6DF9"/>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732"/>
    <w:rsid w:val="003A6AA1"/>
    <w:rsid w:val="003B0AE5"/>
    <w:rsid w:val="003B1ABB"/>
    <w:rsid w:val="003B207A"/>
    <w:rsid w:val="003B25E8"/>
    <w:rsid w:val="003B2793"/>
    <w:rsid w:val="003B2C96"/>
    <w:rsid w:val="003B5119"/>
    <w:rsid w:val="003B628D"/>
    <w:rsid w:val="003B7AAC"/>
    <w:rsid w:val="003C0592"/>
    <w:rsid w:val="003C0ED3"/>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690"/>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38A3"/>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1E50"/>
    <w:rsid w:val="004B4D2A"/>
    <w:rsid w:val="004B651D"/>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663E"/>
    <w:rsid w:val="004F014D"/>
    <w:rsid w:val="004F03DD"/>
    <w:rsid w:val="004F0509"/>
    <w:rsid w:val="004F1637"/>
    <w:rsid w:val="004F364C"/>
    <w:rsid w:val="004F3F3D"/>
    <w:rsid w:val="004F4E46"/>
    <w:rsid w:val="004F62DC"/>
    <w:rsid w:val="005025ED"/>
    <w:rsid w:val="0050286B"/>
    <w:rsid w:val="005032D9"/>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CDE"/>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548"/>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55B8"/>
    <w:rsid w:val="005D6BF0"/>
    <w:rsid w:val="005E041B"/>
    <w:rsid w:val="005E0AC7"/>
    <w:rsid w:val="005E1490"/>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735"/>
    <w:rsid w:val="00626EF8"/>
    <w:rsid w:val="006272AA"/>
    <w:rsid w:val="00631F57"/>
    <w:rsid w:val="006345D9"/>
    <w:rsid w:val="00642DEE"/>
    <w:rsid w:val="0064440E"/>
    <w:rsid w:val="0064490A"/>
    <w:rsid w:val="0064663F"/>
    <w:rsid w:val="0065052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3F5"/>
    <w:rsid w:val="00681729"/>
    <w:rsid w:val="00681E6F"/>
    <w:rsid w:val="00682C2E"/>
    <w:rsid w:val="00682EB6"/>
    <w:rsid w:val="0068332B"/>
    <w:rsid w:val="00683473"/>
    <w:rsid w:val="00683C65"/>
    <w:rsid w:val="00684ECC"/>
    <w:rsid w:val="00685694"/>
    <w:rsid w:val="006857D8"/>
    <w:rsid w:val="00686EE1"/>
    <w:rsid w:val="0068728F"/>
    <w:rsid w:val="00690109"/>
    <w:rsid w:val="00690EE4"/>
    <w:rsid w:val="00691E7A"/>
    <w:rsid w:val="00695346"/>
    <w:rsid w:val="00697F9F"/>
    <w:rsid w:val="006A601E"/>
    <w:rsid w:val="006A6754"/>
    <w:rsid w:val="006A6F6A"/>
    <w:rsid w:val="006B2F2F"/>
    <w:rsid w:val="006B455C"/>
    <w:rsid w:val="006B6650"/>
    <w:rsid w:val="006B77D1"/>
    <w:rsid w:val="006C012B"/>
    <w:rsid w:val="006C0962"/>
    <w:rsid w:val="006C2636"/>
    <w:rsid w:val="006C3085"/>
    <w:rsid w:val="006C4405"/>
    <w:rsid w:val="006C4F29"/>
    <w:rsid w:val="006D3345"/>
    <w:rsid w:val="006D7F0C"/>
    <w:rsid w:val="006E0B3A"/>
    <w:rsid w:val="006E203B"/>
    <w:rsid w:val="006E38C2"/>
    <w:rsid w:val="006E4D56"/>
    <w:rsid w:val="006E5714"/>
    <w:rsid w:val="006E6EA7"/>
    <w:rsid w:val="006E770D"/>
    <w:rsid w:val="006F0B36"/>
    <w:rsid w:val="006F2144"/>
    <w:rsid w:val="006F4770"/>
    <w:rsid w:val="00700030"/>
    <w:rsid w:val="00700765"/>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D7412"/>
    <w:rsid w:val="007E3DA5"/>
    <w:rsid w:val="007E535E"/>
    <w:rsid w:val="007E561E"/>
    <w:rsid w:val="007E726B"/>
    <w:rsid w:val="007E7E23"/>
    <w:rsid w:val="007F57E0"/>
    <w:rsid w:val="007F5D7C"/>
    <w:rsid w:val="007F5D80"/>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1B0"/>
    <w:rsid w:val="00846FF8"/>
    <w:rsid w:val="00847A42"/>
    <w:rsid w:val="00847CDD"/>
    <w:rsid w:val="008521DD"/>
    <w:rsid w:val="0085312F"/>
    <w:rsid w:val="008534A5"/>
    <w:rsid w:val="00854F34"/>
    <w:rsid w:val="00857363"/>
    <w:rsid w:val="00857C89"/>
    <w:rsid w:val="008632E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5BB4"/>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6AE"/>
    <w:rsid w:val="009A5FAB"/>
    <w:rsid w:val="009A6B2F"/>
    <w:rsid w:val="009B3E6F"/>
    <w:rsid w:val="009B4985"/>
    <w:rsid w:val="009B702B"/>
    <w:rsid w:val="009B7574"/>
    <w:rsid w:val="009B7895"/>
    <w:rsid w:val="009C0342"/>
    <w:rsid w:val="009C2278"/>
    <w:rsid w:val="009C4014"/>
    <w:rsid w:val="009C711B"/>
    <w:rsid w:val="009C72C0"/>
    <w:rsid w:val="009D0D60"/>
    <w:rsid w:val="009D1A1B"/>
    <w:rsid w:val="009D5855"/>
    <w:rsid w:val="009D5B5A"/>
    <w:rsid w:val="009D6753"/>
    <w:rsid w:val="009D7C3D"/>
    <w:rsid w:val="009E1147"/>
    <w:rsid w:val="009E278E"/>
    <w:rsid w:val="009E3111"/>
    <w:rsid w:val="009E34DC"/>
    <w:rsid w:val="009E44FB"/>
    <w:rsid w:val="009F0D88"/>
    <w:rsid w:val="009F1103"/>
    <w:rsid w:val="009F3A48"/>
    <w:rsid w:val="009F5952"/>
    <w:rsid w:val="00A04460"/>
    <w:rsid w:val="00A06FE5"/>
    <w:rsid w:val="00A12373"/>
    <w:rsid w:val="00A12F1B"/>
    <w:rsid w:val="00A150FA"/>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5732"/>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40"/>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2D35"/>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42AF"/>
    <w:rsid w:val="00C4505C"/>
    <w:rsid w:val="00C50E27"/>
    <w:rsid w:val="00C51A46"/>
    <w:rsid w:val="00C53416"/>
    <w:rsid w:val="00C5369D"/>
    <w:rsid w:val="00C54B21"/>
    <w:rsid w:val="00C55C33"/>
    <w:rsid w:val="00C562AD"/>
    <w:rsid w:val="00C570D7"/>
    <w:rsid w:val="00C61466"/>
    <w:rsid w:val="00C65463"/>
    <w:rsid w:val="00C6653D"/>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102"/>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D6C"/>
    <w:rsid w:val="00D47FF5"/>
    <w:rsid w:val="00D50DEA"/>
    <w:rsid w:val="00D50ECA"/>
    <w:rsid w:val="00D51BE9"/>
    <w:rsid w:val="00D51E45"/>
    <w:rsid w:val="00D52F88"/>
    <w:rsid w:val="00D53967"/>
    <w:rsid w:val="00D540A7"/>
    <w:rsid w:val="00D55C4F"/>
    <w:rsid w:val="00D57A61"/>
    <w:rsid w:val="00D6119F"/>
    <w:rsid w:val="00D622A8"/>
    <w:rsid w:val="00D62DC7"/>
    <w:rsid w:val="00D66032"/>
    <w:rsid w:val="00D673EF"/>
    <w:rsid w:val="00D70413"/>
    <w:rsid w:val="00D71EFE"/>
    <w:rsid w:val="00D748C2"/>
    <w:rsid w:val="00D75268"/>
    <w:rsid w:val="00D7530D"/>
    <w:rsid w:val="00D75C8C"/>
    <w:rsid w:val="00D763C1"/>
    <w:rsid w:val="00D76C50"/>
    <w:rsid w:val="00D777D9"/>
    <w:rsid w:val="00D77A53"/>
    <w:rsid w:val="00D82881"/>
    <w:rsid w:val="00D86082"/>
    <w:rsid w:val="00D87076"/>
    <w:rsid w:val="00D8794F"/>
    <w:rsid w:val="00D92D28"/>
    <w:rsid w:val="00D9522E"/>
    <w:rsid w:val="00D9645A"/>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1D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2FD9"/>
    <w:rsid w:val="00E14F08"/>
    <w:rsid w:val="00E153A0"/>
    <w:rsid w:val="00E15CD2"/>
    <w:rsid w:val="00E15ECB"/>
    <w:rsid w:val="00E1780F"/>
    <w:rsid w:val="00E20992"/>
    <w:rsid w:val="00E228D7"/>
    <w:rsid w:val="00E22B1B"/>
    <w:rsid w:val="00E23C56"/>
    <w:rsid w:val="00E250A6"/>
    <w:rsid w:val="00E2524C"/>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3B44"/>
    <w:rsid w:val="00E85856"/>
    <w:rsid w:val="00E91757"/>
    <w:rsid w:val="00E91B1E"/>
    <w:rsid w:val="00E9293C"/>
    <w:rsid w:val="00E94BBE"/>
    <w:rsid w:val="00EA1182"/>
    <w:rsid w:val="00EA33C1"/>
    <w:rsid w:val="00EA39E1"/>
    <w:rsid w:val="00EA3A46"/>
    <w:rsid w:val="00EA7499"/>
    <w:rsid w:val="00EB055C"/>
    <w:rsid w:val="00EB0621"/>
    <w:rsid w:val="00EB42FD"/>
    <w:rsid w:val="00EB6940"/>
    <w:rsid w:val="00EB6BE6"/>
    <w:rsid w:val="00EC0587"/>
    <w:rsid w:val="00EC0798"/>
    <w:rsid w:val="00EC0992"/>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595C"/>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7D4"/>
    <w:rsid w:val="00F64AB8"/>
    <w:rsid w:val="00F64C56"/>
    <w:rsid w:val="00F66720"/>
    <w:rsid w:val="00F67F3D"/>
    <w:rsid w:val="00F70D10"/>
    <w:rsid w:val="00F72A70"/>
    <w:rsid w:val="00F73BBC"/>
    <w:rsid w:val="00F75296"/>
    <w:rsid w:val="00F761A9"/>
    <w:rsid w:val="00F77170"/>
    <w:rsid w:val="00F77BCB"/>
    <w:rsid w:val="00F81E96"/>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4528"/>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4"/>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6C012B"/>
    <w:pPr>
      <w:ind w:left="993"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C012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690109"/>
    <w:rPr>
      <w:color w:val="605E5C"/>
      <w:shd w:val="clear" w:color="auto" w:fill="E1DFDD"/>
    </w:rPr>
  </w:style>
  <w:style w:type="paragraph" w:styleId="PlainText">
    <w:name w:val="Plain Text"/>
    <w:basedOn w:val="Normal"/>
    <w:link w:val="PlainTextChar"/>
    <w:uiPriority w:val="99"/>
    <w:semiHidden/>
    <w:unhideWhenUsed/>
    <w:rsid w:val="003E7690"/>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semiHidden/>
    <w:rsid w:val="003E7690"/>
    <w:rPr>
      <w:rFonts w:ascii="Calibri" w:hAnsi="Calibri"/>
      <w:szCs w:val="21"/>
    </w:rPr>
  </w:style>
  <w:style w:type="character" w:customStyle="1" w:styleId="PolicyBulletsChar">
    <w:name w:val="Policy Bullets Char"/>
    <w:link w:val="PolicyBullets"/>
    <w:locked/>
    <w:rsid w:val="008632E7"/>
  </w:style>
  <w:style w:type="character" w:customStyle="1" w:styleId="Style2Char">
    <w:name w:val="Style2 Char"/>
    <w:basedOn w:val="DefaultParagraphFont"/>
    <w:link w:val="Style2"/>
    <w:locked/>
    <w:rsid w:val="009B7895"/>
    <w:rPr>
      <w:rFonts w:ascii="Arial" w:hAnsi="Arial" w:cstheme="minorHAnsi"/>
    </w:rPr>
  </w:style>
  <w:style w:type="paragraph" w:customStyle="1" w:styleId="Style2">
    <w:name w:val="Style2"/>
    <w:basedOn w:val="Heading10"/>
    <w:link w:val="Style2Char"/>
    <w:qFormat/>
    <w:rsid w:val="009B7895"/>
    <w:pPr>
      <w:numPr>
        <w:numId w:val="0"/>
      </w:numPr>
      <w:ind w:left="792" w:hanging="432"/>
      <w:contextualSpacing w:val="0"/>
      <w:jc w:val="left"/>
    </w:pPr>
    <w:rPr>
      <w:rFonts w:ascii="Arial" w:hAnsi="Arial" w:cstheme="minorHAnsi"/>
      <w:b w:val="0"/>
      <w:sz w:val="22"/>
      <w:szCs w:val="22"/>
    </w:rPr>
  </w:style>
  <w:style w:type="paragraph" w:customStyle="1" w:styleId="PolicyLevel3">
    <w:name w:val="Policy Level 3"/>
    <w:basedOn w:val="Style2"/>
    <w:qFormat/>
    <w:rsid w:val="009B7895"/>
    <w:pPr>
      <w:tabs>
        <w:tab w:val="num" w:pos="360"/>
      </w:tabs>
      <w:ind w:left="1730" w:hanging="5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559337">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20839189">
      <w:bodyDiv w:val="1"/>
      <w:marLeft w:val="0"/>
      <w:marRight w:val="0"/>
      <w:marTop w:val="0"/>
      <w:marBottom w:val="0"/>
      <w:divBdr>
        <w:top w:val="none" w:sz="0" w:space="0" w:color="auto"/>
        <w:left w:val="none" w:sz="0" w:space="0" w:color="auto"/>
        <w:bottom w:val="none" w:sz="0" w:space="0" w:color="auto"/>
        <w:right w:val="none" w:sz="0" w:space="0" w:color="auto"/>
      </w:divBdr>
    </w:div>
    <w:div w:id="168204883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iane.atkin.NEWCASTLE\AppData\Local\Packages\Microsoft.MicrosoftEdge_8wekyb3d8bbwe\TempState\Downloads\First_Aid%20Policy_20200529%20(1).docx" TargetMode="External"/><Relationship Id="rId5" Type="http://schemas.openxmlformats.org/officeDocument/2006/relationships/webSettings" Target="webSettings.xml"/><Relationship Id="rId10" Type="http://schemas.openxmlformats.org/officeDocument/2006/relationships/hyperlink" Target="file:///C:\Users\Liane.atkin.NEWCASTLE\AppData\Local\Packages\Microsoft.MicrosoftEdge_8wekyb3d8bbwe\TempState\Downloads\First_Aid%20Policy_20200529%20(1).docx" TargetMode="External"/><Relationship Id="rId4" Type="http://schemas.openxmlformats.org/officeDocument/2006/relationships/settings" Target="settings.xml"/><Relationship Id="rId9" Type="http://schemas.openxmlformats.org/officeDocument/2006/relationships/hyperlink" Target="file:///C:\Users\Liane.atkin.NEWCASTLE\AppData\Local\Packages\Microsoft.MicrosoftEdge_8wekyb3d8bbwe\TempState\Downloads\First_Aid%20Policy_20200529%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9">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96BF4-D822-43A2-95B3-9CD3CEBD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Robertson, Emma</cp:lastModifiedBy>
  <cp:revision>2</cp:revision>
  <dcterms:created xsi:type="dcterms:W3CDTF">2020-06-05T10:36:00Z</dcterms:created>
  <dcterms:modified xsi:type="dcterms:W3CDTF">2020-06-05T10:36:00Z</dcterms:modified>
</cp:coreProperties>
</file>